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E154B" w14:textId="72FFABDD" w:rsidR="000675FE" w:rsidRDefault="000675FE" w:rsidP="00E537A9">
      <w:pPr>
        <w:spacing w:after="0" w:line="240" w:lineRule="auto"/>
        <w:jc w:val="center"/>
        <w:rPr>
          <w:b/>
          <w:sz w:val="32"/>
          <w:szCs w:val="32"/>
        </w:rPr>
      </w:pPr>
      <w:bookmarkStart w:id="0" w:name="_GoBack"/>
      <w:bookmarkEnd w:id="0"/>
      <w:r>
        <w:rPr>
          <w:b/>
          <w:noProof/>
          <w:sz w:val="32"/>
          <w:szCs w:val="32"/>
          <w:lang w:eastAsia="en-AU"/>
        </w:rPr>
        <w:drawing>
          <wp:anchor distT="0" distB="0" distL="114300" distR="114300" simplePos="0" relativeHeight="251658240" behindDoc="1" locked="0" layoutInCell="1" allowOverlap="1" wp14:anchorId="72FAF0BF" wp14:editId="541398FF">
            <wp:simplePos x="3018155" y="245110"/>
            <wp:positionH relativeFrom="margin">
              <wp:align>center</wp:align>
            </wp:positionH>
            <wp:positionV relativeFrom="margin">
              <wp:align>top</wp:align>
            </wp:positionV>
            <wp:extent cx="1396365" cy="597535"/>
            <wp:effectExtent l="0" t="0" r="0" b="0"/>
            <wp:wrapSquare wrapText="bothSides"/>
            <wp:docPr id="1" name="Picture 1" descr="\\ad.uws.edu.au\dfshare\OHR\Administration\HR Support Team\Re Branding\Logos\Centre WS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ws.edu.au\dfshare\OHR\Administration\HR Support Team\Re Branding\Logos\Centre WSU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6365" cy="59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39D56" w14:textId="77777777" w:rsidR="000675FE" w:rsidRDefault="000675FE" w:rsidP="00E537A9">
      <w:pPr>
        <w:spacing w:after="0" w:line="240" w:lineRule="auto"/>
        <w:jc w:val="center"/>
        <w:rPr>
          <w:b/>
          <w:sz w:val="32"/>
          <w:szCs w:val="32"/>
        </w:rPr>
      </w:pPr>
    </w:p>
    <w:p w14:paraId="1FB7C3D6" w14:textId="77777777" w:rsidR="000675FE" w:rsidRDefault="000675FE" w:rsidP="00E537A9">
      <w:pPr>
        <w:spacing w:after="0" w:line="240" w:lineRule="auto"/>
        <w:jc w:val="center"/>
        <w:rPr>
          <w:b/>
          <w:sz w:val="32"/>
          <w:szCs w:val="32"/>
        </w:rPr>
      </w:pPr>
    </w:p>
    <w:p w14:paraId="33B3F372" w14:textId="77777777" w:rsidR="000675FE" w:rsidRDefault="000675FE" w:rsidP="00E537A9">
      <w:pPr>
        <w:spacing w:after="0" w:line="240" w:lineRule="auto"/>
        <w:jc w:val="center"/>
        <w:rPr>
          <w:b/>
          <w:sz w:val="32"/>
          <w:szCs w:val="32"/>
        </w:rPr>
      </w:pPr>
    </w:p>
    <w:p w14:paraId="13D0B4DD" w14:textId="77777777" w:rsidR="000675FE" w:rsidRPr="00852246" w:rsidRDefault="00542A01" w:rsidP="000675FE">
      <w:pPr>
        <w:spacing w:after="0" w:line="240" w:lineRule="auto"/>
        <w:jc w:val="center"/>
        <w:rPr>
          <w:rFonts w:ascii="Gotham Narrow Bold" w:hAnsi="Gotham Narrow Bold"/>
          <w:sz w:val="32"/>
          <w:szCs w:val="32"/>
        </w:rPr>
      </w:pPr>
      <w:r w:rsidRPr="00852246">
        <w:rPr>
          <w:rFonts w:ascii="Gotham Narrow Bold" w:hAnsi="Gotham Narrow Bold"/>
          <w:sz w:val="32"/>
          <w:szCs w:val="32"/>
        </w:rPr>
        <w:t>Standard Research Start-</w:t>
      </w:r>
      <w:r w:rsidR="00FE5933" w:rsidRPr="00852246">
        <w:rPr>
          <w:rFonts w:ascii="Gotham Narrow Bold" w:hAnsi="Gotham Narrow Bold"/>
          <w:sz w:val="32"/>
          <w:szCs w:val="32"/>
        </w:rPr>
        <w:t xml:space="preserve">Up Funds packages </w:t>
      </w:r>
    </w:p>
    <w:p w14:paraId="63024FDF" w14:textId="5AAA0DBB" w:rsidR="00FE5933" w:rsidRPr="00852246" w:rsidRDefault="00FE5933" w:rsidP="000675FE">
      <w:pPr>
        <w:spacing w:after="0" w:line="240" w:lineRule="auto"/>
        <w:jc w:val="center"/>
        <w:rPr>
          <w:rFonts w:ascii="Gotham Narrow Bold" w:hAnsi="Gotham Narrow Bold"/>
          <w:sz w:val="32"/>
          <w:szCs w:val="32"/>
        </w:rPr>
      </w:pPr>
      <w:r w:rsidRPr="00852246">
        <w:rPr>
          <w:rFonts w:ascii="Gotham Narrow Bold" w:hAnsi="Gotham Narrow Bold"/>
          <w:sz w:val="32"/>
          <w:szCs w:val="32"/>
        </w:rPr>
        <w:t>for Academic Staff</w:t>
      </w:r>
      <w:r w:rsidR="000675FE" w:rsidRPr="00852246">
        <w:rPr>
          <w:rFonts w:ascii="Gotham Narrow Bold" w:hAnsi="Gotham Narrow Bold"/>
          <w:sz w:val="32"/>
          <w:szCs w:val="32"/>
        </w:rPr>
        <w:t xml:space="preserve"> </w:t>
      </w:r>
      <w:r w:rsidR="00427324" w:rsidRPr="00852246">
        <w:rPr>
          <w:rFonts w:ascii="Gotham Narrow Bold" w:hAnsi="Gotham Narrow Bold"/>
          <w:sz w:val="32"/>
          <w:szCs w:val="32"/>
        </w:rPr>
        <w:t>Guidelines</w:t>
      </w:r>
    </w:p>
    <w:p w14:paraId="6ABF027D" w14:textId="77777777" w:rsidR="004A538B" w:rsidRPr="00852246" w:rsidRDefault="004A538B" w:rsidP="00427324">
      <w:pPr>
        <w:spacing w:after="0" w:line="240" w:lineRule="auto"/>
        <w:rPr>
          <w:rFonts w:ascii="Gotham Narrow Book" w:hAnsi="Gotham Narrow Book"/>
          <w:sz w:val="24"/>
          <w:szCs w:val="24"/>
        </w:rPr>
      </w:pPr>
    </w:p>
    <w:p w14:paraId="3CCF6581" w14:textId="1D39D7E9" w:rsidR="00427324" w:rsidRPr="00852246" w:rsidRDefault="000675FE" w:rsidP="00427324">
      <w:pPr>
        <w:spacing w:after="0" w:line="240" w:lineRule="auto"/>
        <w:rPr>
          <w:rFonts w:ascii="Gotham Narrow Book" w:hAnsi="Gotham Narrow Book"/>
          <w:sz w:val="24"/>
          <w:szCs w:val="24"/>
        </w:rPr>
      </w:pPr>
      <w:r w:rsidRPr="00852246">
        <w:rPr>
          <w:rFonts w:ascii="Gotham Narrow Book" w:hAnsi="Gotham Narrow Book"/>
          <w:sz w:val="24"/>
          <w:szCs w:val="24"/>
        </w:rPr>
        <w:t>Western Sydney University</w:t>
      </w:r>
      <w:r w:rsidR="004A538B" w:rsidRPr="00852246">
        <w:rPr>
          <w:rFonts w:ascii="Gotham Narrow Book" w:hAnsi="Gotham Narrow Book"/>
          <w:sz w:val="24"/>
          <w:szCs w:val="24"/>
        </w:rPr>
        <w:t xml:space="preserve"> offers a research start-up funds package for eligible staff in order to </w:t>
      </w:r>
      <w:r w:rsidR="002B3353" w:rsidRPr="00852246">
        <w:rPr>
          <w:rFonts w:ascii="Gotham Narrow Book" w:hAnsi="Gotham Narrow Book"/>
          <w:sz w:val="24"/>
          <w:szCs w:val="24"/>
        </w:rPr>
        <w:t>establish</w:t>
      </w:r>
      <w:r w:rsidR="004A538B" w:rsidRPr="00852246">
        <w:rPr>
          <w:rFonts w:ascii="Gotham Narrow Book" w:hAnsi="Gotham Narrow Book"/>
          <w:sz w:val="24"/>
          <w:szCs w:val="24"/>
        </w:rPr>
        <w:t xml:space="preserve"> their research career at the University.</w:t>
      </w:r>
    </w:p>
    <w:p w14:paraId="7B75D582" w14:textId="77777777" w:rsidR="004A538B" w:rsidRPr="00852246" w:rsidRDefault="004A538B" w:rsidP="00427324">
      <w:pPr>
        <w:spacing w:after="0" w:line="240" w:lineRule="auto"/>
        <w:rPr>
          <w:rFonts w:ascii="Gotham Narrow Book" w:hAnsi="Gotham Narrow Book"/>
          <w:sz w:val="24"/>
          <w:szCs w:val="24"/>
        </w:rPr>
      </w:pPr>
    </w:p>
    <w:p w14:paraId="728CDFA6" w14:textId="77777777" w:rsidR="00427324" w:rsidRPr="00852246" w:rsidRDefault="008872DA" w:rsidP="00427324">
      <w:pPr>
        <w:spacing w:after="0" w:line="240" w:lineRule="auto"/>
        <w:rPr>
          <w:rFonts w:ascii="Gotham Narrow Bold" w:hAnsi="Gotham Narrow Bold"/>
          <w:sz w:val="24"/>
          <w:szCs w:val="24"/>
        </w:rPr>
      </w:pPr>
      <w:r w:rsidRPr="00852246">
        <w:rPr>
          <w:rFonts w:ascii="Gotham Narrow Bold" w:hAnsi="Gotham Narrow Bold"/>
          <w:sz w:val="24"/>
          <w:szCs w:val="24"/>
        </w:rPr>
        <w:t>Eligibility</w:t>
      </w:r>
    </w:p>
    <w:p w14:paraId="216CD439" w14:textId="77777777" w:rsidR="000D1FF7" w:rsidRPr="00852246" w:rsidRDefault="000D1FF7" w:rsidP="00542A01">
      <w:pPr>
        <w:spacing w:after="0" w:line="240" w:lineRule="auto"/>
        <w:jc w:val="both"/>
        <w:rPr>
          <w:rFonts w:ascii="Gotham Narrow Book" w:hAnsi="Gotham Narrow Book"/>
          <w:sz w:val="24"/>
          <w:szCs w:val="24"/>
        </w:rPr>
      </w:pPr>
      <w:r w:rsidRPr="00852246">
        <w:rPr>
          <w:rFonts w:ascii="Gotham Narrow Book" w:hAnsi="Gotham Narrow Book"/>
          <w:sz w:val="24"/>
          <w:szCs w:val="24"/>
        </w:rPr>
        <w:t>All n</w:t>
      </w:r>
      <w:r w:rsidR="00427324" w:rsidRPr="00852246">
        <w:rPr>
          <w:rFonts w:ascii="Gotham Narrow Book" w:hAnsi="Gotham Narrow Book"/>
          <w:sz w:val="24"/>
          <w:szCs w:val="24"/>
        </w:rPr>
        <w:t>ewly appointed academic staff who h</w:t>
      </w:r>
      <w:r w:rsidR="002B3353" w:rsidRPr="00852246">
        <w:rPr>
          <w:rFonts w:ascii="Gotham Narrow Book" w:hAnsi="Gotham Narrow Book"/>
          <w:sz w:val="24"/>
          <w:szCs w:val="24"/>
        </w:rPr>
        <w:t>old</w:t>
      </w:r>
      <w:r w:rsidR="00427324" w:rsidRPr="00852246">
        <w:rPr>
          <w:rFonts w:ascii="Gotham Narrow Book" w:hAnsi="Gotham Narrow Book"/>
          <w:sz w:val="24"/>
          <w:szCs w:val="24"/>
        </w:rPr>
        <w:t xml:space="preserve"> a PhD</w:t>
      </w:r>
      <w:r w:rsidR="00B7004F" w:rsidRPr="00852246">
        <w:rPr>
          <w:rFonts w:ascii="Gotham Narrow Book" w:hAnsi="Gotham Narrow Book"/>
          <w:sz w:val="24"/>
          <w:szCs w:val="24"/>
        </w:rPr>
        <w:t xml:space="preserve"> and are appointed</w:t>
      </w:r>
      <w:r w:rsidRPr="00852246">
        <w:rPr>
          <w:rFonts w:ascii="Gotham Narrow Book" w:hAnsi="Gotham Narrow Book"/>
          <w:sz w:val="24"/>
          <w:szCs w:val="24"/>
        </w:rPr>
        <w:t xml:space="preserve"> for a </w:t>
      </w:r>
      <w:r w:rsidR="002B3353" w:rsidRPr="00852246">
        <w:rPr>
          <w:rFonts w:ascii="Gotham Narrow Book" w:hAnsi="Gotham Narrow Book"/>
          <w:sz w:val="24"/>
          <w:szCs w:val="24"/>
        </w:rPr>
        <w:t>minimum of three</w:t>
      </w:r>
      <w:r w:rsidR="00427324" w:rsidRPr="00852246">
        <w:rPr>
          <w:rFonts w:ascii="Gotham Narrow Book" w:hAnsi="Gotham Narrow Book"/>
          <w:sz w:val="24"/>
          <w:szCs w:val="24"/>
        </w:rPr>
        <w:t xml:space="preserve"> years to a teaching and research, or research only position.</w:t>
      </w:r>
      <w:r w:rsidRPr="00852246">
        <w:rPr>
          <w:rFonts w:ascii="Gotham Narrow Book" w:hAnsi="Gotham Narrow Book"/>
          <w:sz w:val="24"/>
          <w:szCs w:val="24"/>
        </w:rPr>
        <w:t xml:space="preserve"> </w:t>
      </w:r>
    </w:p>
    <w:p w14:paraId="67165E5B" w14:textId="77777777" w:rsidR="000D1FF7" w:rsidRPr="00852246" w:rsidRDefault="000D1FF7" w:rsidP="00427324">
      <w:pPr>
        <w:spacing w:after="0" w:line="240" w:lineRule="auto"/>
        <w:rPr>
          <w:rFonts w:ascii="Gotham Narrow Book" w:hAnsi="Gotham Narrow Book"/>
          <w:sz w:val="24"/>
          <w:szCs w:val="24"/>
        </w:rPr>
      </w:pPr>
    </w:p>
    <w:p w14:paraId="602EA61E" w14:textId="77777777" w:rsidR="000D1FF7" w:rsidRPr="00852246" w:rsidRDefault="008872DA" w:rsidP="00427324">
      <w:pPr>
        <w:spacing w:after="0" w:line="240" w:lineRule="auto"/>
        <w:rPr>
          <w:rFonts w:ascii="Gotham Narrow Bold" w:hAnsi="Gotham Narrow Bold"/>
          <w:sz w:val="24"/>
          <w:szCs w:val="24"/>
        </w:rPr>
      </w:pPr>
      <w:r w:rsidRPr="00852246">
        <w:rPr>
          <w:rFonts w:ascii="Gotham Narrow Bold" w:hAnsi="Gotham Narrow Bold"/>
          <w:sz w:val="24"/>
          <w:szCs w:val="24"/>
        </w:rPr>
        <w:t>Exemptions</w:t>
      </w:r>
    </w:p>
    <w:p w14:paraId="78A7BDAA" w14:textId="77777777" w:rsidR="00427324" w:rsidRPr="00852246" w:rsidRDefault="00427324" w:rsidP="00542A01">
      <w:pPr>
        <w:spacing w:after="0" w:line="240" w:lineRule="auto"/>
        <w:jc w:val="both"/>
        <w:rPr>
          <w:rFonts w:ascii="Gotham Narrow Book" w:hAnsi="Gotham Narrow Book"/>
          <w:sz w:val="24"/>
          <w:szCs w:val="24"/>
        </w:rPr>
      </w:pPr>
      <w:r w:rsidRPr="00852246">
        <w:rPr>
          <w:rFonts w:ascii="Gotham Narrow Book" w:hAnsi="Gotham Narrow Book"/>
          <w:sz w:val="24"/>
          <w:szCs w:val="24"/>
        </w:rPr>
        <w:t>The package is not available to new Post-Doctoral Fellows employed on specific grants.</w:t>
      </w:r>
    </w:p>
    <w:p w14:paraId="56240AC2" w14:textId="77777777" w:rsidR="000D1FF7" w:rsidRPr="00852246" w:rsidRDefault="000D1FF7" w:rsidP="00427324">
      <w:pPr>
        <w:spacing w:after="0" w:line="240" w:lineRule="auto"/>
        <w:rPr>
          <w:rFonts w:ascii="Gotham Narrow Book" w:hAnsi="Gotham Narrow Book"/>
          <w:sz w:val="24"/>
          <w:szCs w:val="24"/>
        </w:rPr>
      </w:pPr>
    </w:p>
    <w:p w14:paraId="3FBD92D0" w14:textId="77777777" w:rsidR="00427324" w:rsidRPr="00852246" w:rsidRDefault="00427324" w:rsidP="00427324">
      <w:pPr>
        <w:spacing w:after="0" w:line="240" w:lineRule="auto"/>
        <w:rPr>
          <w:rFonts w:ascii="Gotham Narrow Bold" w:hAnsi="Gotham Narrow Bold"/>
          <w:sz w:val="24"/>
          <w:szCs w:val="24"/>
        </w:rPr>
      </w:pPr>
      <w:r w:rsidRPr="00852246">
        <w:rPr>
          <w:rFonts w:ascii="Gotham Narrow Bold" w:hAnsi="Gotham Narrow Bold"/>
          <w:sz w:val="24"/>
          <w:szCs w:val="24"/>
        </w:rPr>
        <w:t>Funding</w:t>
      </w:r>
      <w:r w:rsidR="000D1FF7" w:rsidRPr="00852246">
        <w:rPr>
          <w:rFonts w:ascii="Gotham Narrow Bold" w:hAnsi="Gotham Narrow Bold"/>
          <w:sz w:val="24"/>
          <w:szCs w:val="24"/>
        </w:rPr>
        <w:t xml:space="preserve"> amounts</w:t>
      </w:r>
    </w:p>
    <w:p w14:paraId="66B60356" w14:textId="2ADB96BE" w:rsidR="000D1FF7" w:rsidRPr="00852246" w:rsidRDefault="000D1FF7" w:rsidP="00542A01">
      <w:pPr>
        <w:spacing w:after="0" w:line="240" w:lineRule="auto"/>
        <w:jc w:val="both"/>
        <w:rPr>
          <w:rFonts w:ascii="Gotham Narrow Book" w:hAnsi="Gotham Narrow Book"/>
          <w:sz w:val="24"/>
          <w:szCs w:val="24"/>
        </w:rPr>
      </w:pPr>
      <w:r w:rsidRPr="00852246">
        <w:rPr>
          <w:rFonts w:ascii="Gotham Narrow Book" w:hAnsi="Gotham Narrow Book"/>
          <w:sz w:val="24"/>
          <w:szCs w:val="24"/>
        </w:rPr>
        <w:t>This funding is provided over a period of two years and is subject to carry forward.  All funds are required to be expended within two years of appointment and any unspent funds will be returned to the standard operating budget of the business unit.</w:t>
      </w:r>
    </w:p>
    <w:p w14:paraId="6FAAE8E9" w14:textId="77777777" w:rsidR="00427324" w:rsidRPr="00852246" w:rsidRDefault="00427324" w:rsidP="00427324">
      <w:pPr>
        <w:spacing w:after="0" w:line="240" w:lineRule="auto"/>
        <w:rPr>
          <w:rFonts w:ascii="Gotham Narrow Book" w:hAnsi="Gotham Narrow Book"/>
          <w:sz w:val="24"/>
          <w:szCs w:val="24"/>
        </w:rPr>
      </w:pPr>
    </w:p>
    <w:p w14:paraId="0AB6175A" w14:textId="3DD3F9C7" w:rsidR="00427324" w:rsidRPr="00852246" w:rsidRDefault="00427324" w:rsidP="00427324">
      <w:pPr>
        <w:spacing w:after="0" w:line="240" w:lineRule="auto"/>
        <w:rPr>
          <w:rFonts w:ascii="Gotham Narrow Book" w:hAnsi="Gotham Narrow Book"/>
          <w:sz w:val="24"/>
          <w:szCs w:val="24"/>
        </w:rPr>
      </w:pPr>
      <w:r w:rsidRPr="00852246">
        <w:rPr>
          <w:rFonts w:ascii="Gotham Narrow Book" w:hAnsi="Gotham Narrow Book"/>
          <w:sz w:val="24"/>
          <w:szCs w:val="24"/>
        </w:rPr>
        <w:t xml:space="preserve">The maximum funding amount available </w:t>
      </w:r>
      <w:r w:rsidR="00576236" w:rsidRPr="00852246">
        <w:rPr>
          <w:rFonts w:ascii="Gotham Narrow Book" w:hAnsi="Gotham Narrow Book"/>
          <w:sz w:val="24"/>
          <w:szCs w:val="24"/>
        </w:rPr>
        <w:t xml:space="preserve">over a two year period </w:t>
      </w:r>
      <w:r w:rsidRPr="00852246">
        <w:rPr>
          <w:rFonts w:ascii="Gotham Narrow Book" w:hAnsi="Gotham Narrow Book"/>
          <w:sz w:val="24"/>
          <w:szCs w:val="24"/>
        </w:rPr>
        <w:t>is up to:</w:t>
      </w:r>
    </w:p>
    <w:p w14:paraId="06AA8FF8" w14:textId="77777777" w:rsidR="00542A01" w:rsidRPr="00852246" w:rsidRDefault="00542A01" w:rsidP="00427324">
      <w:pPr>
        <w:spacing w:after="0" w:line="240" w:lineRule="auto"/>
        <w:rPr>
          <w:rFonts w:ascii="Gotham Narrow Book" w:hAnsi="Gotham Narrow Book"/>
          <w:sz w:val="24"/>
          <w:szCs w:val="24"/>
        </w:rPr>
      </w:pPr>
    </w:p>
    <w:tbl>
      <w:tblPr>
        <w:tblStyle w:val="TableGrid"/>
        <w:tblW w:w="0" w:type="auto"/>
        <w:tblInd w:w="1482" w:type="dxa"/>
        <w:tblLook w:val="04A0" w:firstRow="1" w:lastRow="0" w:firstColumn="1" w:lastColumn="0" w:noHBand="0" w:noVBand="1"/>
      </w:tblPr>
      <w:tblGrid>
        <w:gridCol w:w="1101"/>
        <w:gridCol w:w="2480"/>
        <w:gridCol w:w="2481"/>
      </w:tblGrid>
      <w:tr w:rsidR="00427324" w:rsidRPr="00852246" w14:paraId="7344793C" w14:textId="77777777" w:rsidTr="00542A01">
        <w:tc>
          <w:tcPr>
            <w:tcW w:w="1101" w:type="dxa"/>
          </w:tcPr>
          <w:p w14:paraId="5861E061" w14:textId="77777777" w:rsidR="00427324" w:rsidRPr="00852246" w:rsidRDefault="00427324" w:rsidP="00427324">
            <w:pPr>
              <w:rPr>
                <w:rFonts w:ascii="Gotham Narrow Book" w:hAnsi="Gotham Narrow Book"/>
                <w:sz w:val="24"/>
                <w:szCs w:val="24"/>
              </w:rPr>
            </w:pPr>
          </w:p>
        </w:tc>
        <w:tc>
          <w:tcPr>
            <w:tcW w:w="2480" w:type="dxa"/>
          </w:tcPr>
          <w:p w14:paraId="3DE9C76C" w14:textId="77777777" w:rsidR="00427324" w:rsidRPr="00852246" w:rsidRDefault="00427324" w:rsidP="00852246">
            <w:pPr>
              <w:jc w:val="center"/>
              <w:rPr>
                <w:rFonts w:ascii="Gotham Narrow Book" w:hAnsi="Gotham Narrow Book"/>
                <w:sz w:val="24"/>
                <w:szCs w:val="24"/>
              </w:rPr>
            </w:pPr>
            <w:r w:rsidRPr="00852246">
              <w:rPr>
                <w:rFonts w:ascii="Gotham Narrow Bold" w:hAnsi="Gotham Narrow Bold"/>
                <w:sz w:val="24"/>
                <w:szCs w:val="24"/>
              </w:rPr>
              <w:t>Science, Technology, Engineering and Maths</w:t>
            </w:r>
          </w:p>
        </w:tc>
        <w:tc>
          <w:tcPr>
            <w:tcW w:w="2481" w:type="dxa"/>
          </w:tcPr>
          <w:p w14:paraId="4C946070" w14:textId="77777777" w:rsidR="00427324" w:rsidRPr="00852246" w:rsidRDefault="00427324" w:rsidP="00852246">
            <w:pPr>
              <w:jc w:val="center"/>
              <w:rPr>
                <w:rFonts w:ascii="Gotham Narrow Bold" w:hAnsi="Gotham Narrow Bold"/>
                <w:sz w:val="24"/>
                <w:szCs w:val="24"/>
              </w:rPr>
            </w:pPr>
            <w:r w:rsidRPr="00852246">
              <w:rPr>
                <w:rFonts w:ascii="Gotham Narrow Bold" w:hAnsi="Gotham Narrow Bold"/>
                <w:sz w:val="24"/>
                <w:szCs w:val="24"/>
              </w:rPr>
              <w:t>Humanities, Arts and Social Sciences</w:t>
            </w:r>
          </w:p>
        </w:tc>
      </w:tr>
      <w:tr w:rsidR="00427324" w:rsidRPr="00852246" w14:paraId="2ECBB1F1" w14:textId="77777777" w:rsidTr="00542A01">
        <w:tc>
          <w:tcPr>
            <w:tcW w:w="1101" w:type="dxa"/>
          </w:tcPr>
          <w:p w14:paraId="24EBD6C1" w14:textId="77777777" w:rsidR="00427324" w:rsidRPr="00852246" w:rsidRDefault="00427324" w:rsidP="00427324">
            <w:pPr>
              <w:rPr>
                <w:rFonts w:ascii="Gotham Narrow Book" w:hAnsi="Gotham Narrow Book"/>
                <w:sz w:val="24"/>
                <w:szCs w:val="24"/>
              </w:rPr>
            </w:pPr>
            <w:r w:rsidRPr="00852246">
              <w:rPr>
                <w:rFonts w:ascii="Gotham Narrow Book" w:hAnsi="Gotham Narrow Book"/>
                <w:sz w:val="24"/>
                <w:szCs w:val="24"/>
              </w:rPr>
              <w:t>Level A</w:t>
            </w:r>
          </w:p>
        </w:tc>
        <w:tc>
          <w:tcPr>
            <w:tcW w:w="2480" w:type="dxa"/>
          </w:tcPr>
          <w:p w14:paraId="069A6995"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$10,000</w:t>
            </w:r>
          </w:p>
        </w:tc>
        <w:tc>
          <w:tcPr>
            <w:tcW w:w="2481" w:type="dxa"/>
          </w:tcPr>
          <w:p w14:paraId="6CD126D5"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$5,000</w:t>
            </w:r>
          </w:p>
        </w:tc>
      </w:tr>
      <w:tr w:rsidR="00427324" w:rsidRPr="00852246" w14:paraId="20A844FC" w14:textId="77777777" w:rsidTr="00542A01">
        <w:tc>
          <w:tcPr>
            <w:tcW w:w="1101" w:type="dxa"/>
          </w:tcPr>
          <w:p w14:paraId="57762811" w14:textId="77777777" w:rsidR="00427324" w:rsidRPr="00852246" w:rsidRDefault="00427324" w:rsidP="00427324">
            <w:pPr>
              <w:rPr>
                <w:rFonts w:ascii="Gotham Narrow Book" w:hAnsi="Gotham Narrow Book"/>
                <w:sz w:val="24"/>
                <w:szCs w:val="24"/>
              </w:rPr>
            </w:pPr>
            <w:r w:rsidRPr="00852246">
              <w:rPr>
                <w:rFonts w:ascii="Gotham Narrow Book" w:hAnsi="Gotham Narrow Book"/>
                <w:sz w:val="24"/>
                <w:szCs w:val="24"/>
              </w:rPr>
              <w:t>Level B</w:t>
            </w:r>
          </w:p>
        </w:tc>
        <w:tc>
          <w:tcPr>
            <w:tcW w:w="2480" w:type="dxa"/>
          </w:tcPr>
          <w:p w14:paraId="6AEBF2E2"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$10,000</w:t>
            </w:r>
          </w:p>
        </w:tc>
        <w:tc>
          <w:tcPr>
            <w:tcW w:w="2481" w:type="dxa"/>
          </w:tcPr>
          <w:p w14:paraId="78D1B8B7"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$5,000</w:t>
            </w:r>
          </w:p>
        </w:tc>
      </w:tr>
      <w:tr w:rsidR="00427324" w:rsidRPr="00852246" w14:paraId="708C37FD" w14:textId="77777777" w:rsidTr="00542A01">
        <w:tc>
          <w:tcPr>
            <w:tcW w:w="1101" w:type="dxa"/>
          </w:tcPr>
          <w:p w14:paraId="726B3ECD" w14:textId="77777777" w:rsidR="00427324" w:rsidRPr="00852246" w:rsidRDefault="00427324" w:rsidP="00427324">
            <w:pPr>
              <w:rPr>
                <w:rFonts w:ascii="Gotham Narrow Book" w:hAnsi="Gotham Narrow Book"/>
                <w:sz w:val="24"/>
                <w:szCs w:val="24"/>
              </w:rPr>
            </w:pPr>
            <w:r w:rsidRPr="00852246">
              <w:rPr>
                <w:rFonts w:ascii="Gotham Narrow Book" w:hAnsi="Gotham Narrow Book"/>
                <w:sz w:val="24"/>
                <w:szCs w:val="24"/>
              </w:rPr>
              <w:t>Level C</w:t>
            </w:r>
          </w:p>
        </w:tc>
        <w:tc>
          <w:tcPr>
            <w:tcW w:w="2480" w:type="dxa"/>
          </w:tcPr>
          <w:p w14:paraId="175534B6"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$20,000</w:t>
            </w:r>
          </w:p>
        </w:tc>
        <w:tc>
          <w:tcPr>
            <w:tcW w:w="2481" w:type="dxa"/>
          </w:tcPr>
          <w:p w14:paraId="3AD3F5DF"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$10,000</w:t>
            </w:r>
          </w:p>
        </w:tc>
      </w:tr>
      <w:tr w:rsidR="00427324" w:rsidRPr="00852246" w14:paraId="2F3ED24D" w14:textId="77777777" w:rsidTr="00542A01">
        <w:tc>
          <w:tcPr>
            <w:tcW w:w="1101" w:type="dxa"/>
          </w:tcPr>
          <w:p w14:paraId="4E4CC5CB" w14:textId="77777777" w:rsidR="00427324" w:rsidRPr="00852246" w:rsidRDefault="00427324" w:rsidP="00427324">
            <w:pPr>
              <w:rPr>
                <w:rFonts w:ascii="Gotham Narrow Book" w:hAnsi="Gotham Narrow Book"/>
                <w:sz w:val="24"/>
                <w:szCs w:val="24"/>
              </w:rPr>
            </w:pPr>
            <w:r w:rsidRPr="00852246">
              <w:rPr>
                <w:rFonts w:ascii="Gotham Narrow Book" w:hAnsi="Gotham Narrow Book"/>
                <w:sz w:val="24"/>
                <w:szCs w:val="24"/>
              </w:rPr>
              <w:t>Level D</w:t>
            </w:r>
          </w:p>
        </w:tc>
        <w:tc>
          <w:tcPr>
            <w:tcW w:w="2480" w:type="dxa"/>
          </w:tcPr>
          <w:p w14:paraId="724CD156"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$20,000</w:t>
            </w:r>
          </w:p>
        </w:tc>
        <w:tc>
          <w:tcPr>
            <w:tcW w:w="2481" w:type="dxa"/>
          </w:tcPr>
          <w:p w14:paraId="0807D338"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$10,000</w:t>
            </w:r>
          </w:p>
        </w:tc>
      </w:tr>
      <w:tr w:rsidR="00427324" w:rsidRPr="00852246" w14:paraId="1FEF5216" w14:textId="77777777" w:rsidTr="00542A01">
        <w:tc>
          <w:tcPr>
            <w:tcW w:w="1101" w:type="dxa"/>
          </w:tcPr>
          <w:p w14:paraId="1816AE57" w14:textId="77777777" w:rsidR="00427324" w:rsidRPr="00852246" w:rsidRDefault="00427324" w:rsidP="00427324">
            <w:pPr>
              <w:rPr>
                <w:rFonts w:ascii="Gotham Narrow Book" w:hAnsi="Gotham Narrow Book"/>
                <w:sz w:val="24"/>
                <w:szCs w:val="24"/>
              </w:rPr>
            </w:pPr>
            <w:r w:rsidRPr="00852246">
              <w:rPr>
                <w:rFonts w:ascii="Gotham Narrow Book" w:hAnsi="Gotham Narrow Book"/>
                <w:sz w:val="24"/>
                <w:szCs w:val="24"/>
              </w:rPr>
              <w:t>Level E</w:t>
            </w:r>
          </w:p>
        </w:tc>
        <w:tc>
          <w:tcPr>
            <w:tcW w:w="2480" w:type="dxa"/>
          </w:tcPr>
          <w:p w14:paraId="392AF554"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$40,000</w:t>
            </w:r>
          </w:p>
        </w:tc>
        <w:tc>
          <w:tcPr>
            <w:tcW w:w="2481" w:type="dxa"/>
          </w:tcPr>
          <w:p w14:paraId="40127A6C" w14:textId="77777777" w:rsidR="00427324" w:rsidRPr="00852246" w:rsidRDefault="00427324" w:rsidP="00427324">
            <w:pPr>
              <w:jc w:val="center"/>
              <w:rPr>
                <w:rFonts w:ascii="Gotham Narrow Book" w:hAnsi="Gotham Narrow Book"/>
                <w:sz w:val="24"/>
                <w:szCs w:val="24"/>
              </w:rPr>
            </w:pPr>
            <w:r w:rsidRPr="00852246">
              <w:rPr>
                <w:rFonts w:ascii="Gotham Narrow Book" w:hAnsi="Gotham Narrow Book"/>
                <w:sz w:val="24"/>
                <w:szCs w:val="24"/>
              </w:rPr>
              <w:t>$30,000</w:t>
            </w:r>
          </w:p>
        </w:tc>
      </w:tr>
    </w:tbl>
    <w:p w14:paraId="3B2CC918" w14:textId="77777777" w:rsidR="00427324" w:rsidRPr="00852246" w:rsidRDefault="00427324" w:rsidP="00427324">
      <w:pPr>
        <w:spacing w:after="0" w:line="240" w:lineRule="auto"/>
        <w:rPr>
          <w:rFonts w:ascii="Gotham Narrow Book" w:hAnsi="Gotham Narrow Book"/>
          <w:sz w:val="24"/>
          <w:szCs w:val="24"/>
        </w:rPr>
      </w:pPr>
    </w:p>
    <w:p w14:paraId="402B72EA" w14:textId="77777777" w:rsidR="00427324" w:rsidRPr="00852246" w:rsidRDefault="000D1FF7" w:rsidP="00427324">
      <w:pPr>
        <w:spacing w:after="0" w:line="240" w:lineRule="auto"/>
        <w:rPr>
          <w:rFonts w:ascii="Gotham Narrow Bold" w:hAnsi="Gotham Narrow Bold"/>
          <w:sz w:val="24"/>
          <w:szCs w:val="24"/>
        </w:rPr>
      </w:pPr>
      <w:r w:rsidRPr="00852246">
        <w:rPr>
          <w:rFonts w:ascii="Gotham Narrow Bold" w:hAnsi="Gotham Narrow Bold"/>
          <w:sz w:val="24"/>
          <w:szCs w:val="24"/>
        </w:rPr>
        <w:t>Funding source</w:t>
      </w:r>
      <w:r w:rsidR="00762E34" w:rsidRPr="00852246">
        <w:rPr>
          <w:rFonts w:ascii="Gotham Narrow Bold" w:hAnsi="Gotham Narrow Bold"/>
          <w:sz w:val="24"/>
          <w:szCs w:val="24"/>
        </w:rPr>
        <w:t xml:space="preserve"> and management</w:t>
      </w:r>
    </w:p>
    <w:p w14:paraId="5DE442A3" w14:textId="1B6BDBEF" w:rsidR="000D1FF7" w:rsidRDefault="00762E34" w:rsidP="00542A01">
      <w:pPr>
        <w:spacing w:after="0" w:line="240" w:lineRule="auto"/>
        <w:jc w:val="both"/>
        <w:rPr>
          <w:rFonts w:ascii="Gotham Narrow Book" w:hAnsi="Gotham Narrow Book"/>
          <w:sz w:val="24"/>
          <w:szCs w:val="24"/>
        </w:rPr>
      </w:pPr>
      <w:r w:rsidRPr="00852246">
        <w:rPr>
          <w:rFonts w:ascii="Gotham Narrow Book" w:hAnsi="Gotham Narrow Book"/>
          <w:sz w:val="24"/>
          <w:szCs w:val="24"/>
        </w:rPr>
        <w:t>Each School and</w:t>
      </w:r>
      <w:r w:rsidR="00152029" w:rsidRPr="00852246">
        <w:rPr>
          <w:rFonts w:ascii="Gotham Narrow Book" w:hAnsi="Gotham Narrow Book"/>
          <w:sz w:val="24"/>
          <w:szCs w:val="24"/>
        </w:rPr>
        <w:t xml:space="preserve"> Institute is</w:t>
      </w:r>
      <w:r w:rsidR="000D1FF7" w:rsidRPr="00852246">
        <w:rPr>
          <w:rFonts w:ascii="Gotham Narrow Book" w:hAnsi="Gotham Narrow Book"/>
          <w:sz w:val="24"/>
          <w:szCs w:val="24"/>
        </w:rPr>
        <w:t xml:space="preserve"> required t</w:t>
      </w:r>
      <w:r w:rsidR="002928E8" w:rsidRPr="00852246">
        <w:rPr>
          <w:rFonts w:ascii="Gotham Narrow Book" w:hAnsi="Gotham Narrow Book"/>
          <w:sz w:val="24"/>
          <w:szCs w:val="24"/>
        </w:rPr>
        <w:t xml:space="preserve">o budget this funding into the </w:t>
      </w:r>
      <w:r w:rsidR="00D0111B" w:rsidRPr="00852246">
        <w:rPr>
          <w:rFonts w:ascii="Gotham Narrow Book" w:hAnsi="Gotham Narrow Book"/>
          <w:sz w:val="24"/>
          <w:szCs w:val="24"/>
        </w:rPr>
        <w:t xml:space="preserve">employment </w:t>
      </w:r>
      <w:r w:rsidR="000D1FF7" w:rsidRPr="00852246">
        <w:rPr>
          <w:rFonts w:ascii="Gotham Narrow Book" w:hAnsi="Gotham Narrow Book"/>
          <w:sz w:val="24"/>
          <w:szCs w:val="24"/>
        </w:rPr>
        <w:t xml:space="preserve">costs for new staff </w:t>
      </w:r>
      <w:r w:rsidR="00D0111B" w:rsidRPr="00852246">
        <w:rPr>
          <w:rFonts w:ascii="Gotham Narrow Book" w:hAnsi="Gotham Narrow Book"/>
          <w:sz w:val="24"/>
          <w:szCs w:val="24"/>
        </w:rPr>
        <w:t xml:space="preserve">member </w:t>
      </w:r>
      <w:r w:rsidR="000D1FF7" w:rsidRPr="00852246">
        <w:rPr>
          <w:rFonts w:ascii="Gotham Narrow Book" w:hAnsi="Gotham Narrow Book"/>
          <w:sz w:val="24"/>
          <w:szCs w:val="24"/>
        </w:rPr>
        <w:t>on an annual basis</w:t>
      </w:r>
      <w:r w:rsidR="00D0111B" w:rsidRPr="00852246">
        <w:rPr>
          <w:rFonts w:ascii="Gotham Narrow Book" w:hAnsi="Gotham Narrow Book"/>
          <w:sz w:val="24"/>
          <w:szCs w:val="24"/>
        </w:rPr>
        <w:t xml:space="preserve"> ensuring the timing of expenditure, particularly across years, is updated on a quarterly basis in line with forecasting requirements</w:t>
      </w:r>
      <w:r w:rsidR="000D1FF7" w:rsidRPr="00852246">
        <w:rPr>
          <w:rFonts w:ascii="Gotham Narrow Book" w:hAnsi="Gotham Narrow Book"/>
          <w:sz w:val="24"/>
          <w:szCs w:val="24"/>
        </w:rPr>
        <w:t>.</w:t>
      </w:r>
      <w:r w:rsidRPr="00852246">
        <w:rPr>
          <w:rFonts w:ascii="Gotham Narrow Book" w:hAnsi="Gotham Narrow Book"/>
          <w:sz w:val="24"/>
          <w:szCs w:val="24"/>
        </w:rPr>
        <w:t xml:space="preserve">  Each School and Institute will determine their own process for assessing the proposed budgets, allocating and approving the funding.</w:t>
      </w:r>
      <w:r w:rsidR="00D0111B" w:rsidRPr="00852246">
        <w:rPr>
          <w:rFonts w:ascii="Gotham Narrow Book" w:hAnsi="Gotham Narrow Book"/>
          <w:sz w:val="24"/>
          <w:szCs w:val="24"/>
        </w:rPr>
        <w:t xml:space="preserve"> </w:t>
      </w:r>
    </w:p>
    <w:p w14:paraId="13E1146D" w14:textId="77777777" w:rsidR="00852246" w:rsidRPr="00852246" w:rsidRDefault="00852246" w:rsidP="00542A01">
      <w:pPr>
        <w:spacing w:after="0" w:line="240" w:lineRule="auto"/>
        <w:jc w:val="both"/>
        <w:rPr>
          <w:rFonts w:ascii="Gotham Narrow Book" w:hAnsi="Gotham Narrow Book"/>
          <w:sz w:val="24"/>
          <w:szCs w:val="24"/>
        </w:rPr>
      </w:pPr>
    </w:p>
    <w:p w14:paraId="38197F7C" w14:textId="5512F7D8" w:rsidR="00A638A1" w:rsidRDefault="00A638A1" w:rsidP="00542A01">
      <w:pPr>
        <w:spacing w:after="0" w:line="240" w:lineRule="auto"/>
        <w:jc w:val="both"/>
        <w:rPr>
          <w:rFonts w:ascii="Gotham Narrow Book" w:hAnsi="Gotham Narrow Book"/>
          <w:sz w:val="24"/>
          <w:szCs w:val="24"/>
        </w:rPr>
      </w:pPr>
      <w:r w:rsidRPr="00852246">
        <w:rPr>
          <w:rFonts w:ascii="Gotham Narrow Book" w:hAnsi="Gotham Narrow Book"/>
          <w:sz w:val="24"/>
          <w:szCs w:val="24"/>
        </w:rPr>
        <w:t>The funding will not be paid through payroll</w:t>
      </w:r>
      <w:r w:rsidR="005A1092" w:rsidRPr="00852246">
        <w:rPr>
          <w:rFonts w:ascii="Gotham Narrow Book" w:hAnsi="Gotham Narrow Book"/>
          <w:sz w:val="24"/>
          <w:szCs w:val="24"/>
        </w:rPr>
        <w:t xml:space="preserve"> and therefore is only to be used for non-personal expenditure as</w:t>
      </w:r>
      <w:r w:rsidRPr="00852246">
        <w:rPr>
          <w:rFonts w:ascii="Gotham Narrow Book" w:hAnsi="Gotham Narrow Book"/>
          <w:sz w:val="24"/>
          <w:szCs w:val="24"/>
        </w:rPr>
        <w:t xml:space="preserve"> personal e</w:t>
      </w:r>
      <w:r w:rsidR="002928E8" w:rsidRPr="00852246">
        <w:rPr>
          <w:rFonts w:ascii="Gotham Narrow Book" w:hAnsi="Gotham Narrow Book"/>
          <w:sz w:val="24"/>
          <w:szCs w:val="24"/>
        </w:rPr>
        <w:t xml:space="preserve">xpenses paid from this funding </w:t>
      </w:r>
      <w:r w:rsidR="005A1092" w:rsidRPr="00852246">
        <w:rPr>
          <w:rFonts w:ascii="Gotham Narrow Book" w:hAnsi="Gotham Narrow Book"/>
          <w:sz w:val="24"/>
          <w:szCs w:val="24"/>
        </w:rPr>
        <w:t xml:space="preserve">would </w:t>
      </w:r>
      <w:r w:rsidR="008C5252" w:rsidRPr="00852246">
        <w:rPr>
          <w:rFonts w:ascii="Gotham Narrow Book" w:hAnsi="Gotham Narrow Book"/>
          <w:sz w:val="24"/>
          <w:szCs w:val="24"/>
        </w:rPr>
        <w:t xml:space="preserve">be subject to personal </w:t>
      </w:r>
      <w:r w:rsidRPr="00852246">
        <w:rPr>
          <w:rFonts w:ascii="Gotham Narrow Book" w:hAnsi="Gotham Narrow Book"/>
          <w:sz w:val="24"/>
          <w:szCs w:val="24"/>
        </w:rPr>
        <w:t xml:space="preserve">income tax.  Business expenses such as paying for conferences, business travel, </w:t>
      </w:r>
      <w:r w:rsidR="00C957B9" w:rsidRPr="00852246">
        <w:rPr>
          <w:rFonts w:ascii="Gotham Narrow Book" w:hAnsi="Gotham Narrow Book"/>
          <w:sz w:val="24"/>
          <w:szCs w:val="24"/>
        </w:rPr>
        <w:t xml:space="preserve">library </w:t>
      </w:r>
      <w:r w:rsidRPr="00852246">
        <w:rPr>
          <w:rFonts w:ascii="Gotham Narrow Book" w:hAnsi="Gotham Narrow Book"/>
          <w:sz w:val="24"/>
          <w:szCs w:val="24"/>
        </w:rPr>
        <w:t xml:space="preserve">books </w:t>
      </w:r>
      <w:proofErr w:type="spellStart"/>
      <w:r w:rsidRPr="00852246">
        <w:rPr>
          <w:rFonts w:ascii="Gotham Narrow Book" w:hAnsi="Gotham Narrow Book"/>
          <w:sz w:val="24"/>
          <w:szCs w:val="24"/>
        </w:rPr>
        <w:t>etc</w:t>
      </w:r>
      <w:proofErr w:type="spellEnd"/>
      <w:r w:rsidRPr="00852246">
        <w:rPr>
          <w:rFonts w:ascii="Gotham Narrow Book" w:hAnsi="Gotham Narrow Book"/>
          <w:sz w:val="24"/>
          <w:szCs w:val="24"/>
        </w:rPr>
        <w:t xml:space="preserve"> may be paid from the funding</w:t>
      </w:r>
      <w:r w:rsidR="00C957B9" w:rsidRPr="00852246">
        <w:rPr>
          <w:rFonts w:ascii="Gotham Narrow Book" w:hAnsi="Gotham Narrow Book"/>
          <w:sz w:val="24"/>
          <w:szCs w:val="24"/>
        </w:rPr>
        <w:t xml:space="preserve">, in line with relevant </w:t>
      </w:r>
      <w:r w:rsidR="005A1092" w:rsidRPr="00852246">
        <w:rPr>
          <w:rFonts w:ascii="Gotham Narrow Book" w:hAnsi="Gotham Narrow Book"/>
          <w:sz w:val="24"/>
          <w:szCs w:val="24"/>
        </w:rPr>
        <w:t xml:space="preserve">procurement </w:t>
      </w:r>
      <w:r w:rsidR="00C957B9" w:rsidRPr="00852246">
        <w:rPr>
          <w:rFonts w:ascii="Gotham Narrow Book" w:hAnsi="Gotham Narrow Book"/>
          <w:sz w:val="24"/>
          <w:szCs w:val="24"/>
        </w:rPr>
        <w:t>policies</w:t>
      </w:r>
      <w:r w:rsidRPr="00852246">
        <w:rPr>
          <w:rFonts w:ascii="Gotham Narrow Book" w:hAnsi="Gotham Narrow Book"/>
          <w:sz w:val="24"/>
          <w:szCs w:val="24"/>
        </w:rPr>
        <w:t>.</w:t>
      </w:r>
    </w:p>
    <w:p w14:paraId="53BB0E0E" w14:textId="77777777" w:rsidR="00852246" w:rsidRPr="00852246" w:rsidRDefault="00852246" w:rsidP="00542A01">
      <w:pPr>
        <w:spacing w:after="0" w:line="240" w:lineRule="auto"/>
        <w:jc w:val="both"/>
        <w:rPr>
          <w:rFonts w:ascii="Gotham Narrow Book" w:hAnsi="Gotham Narrow Book"/>
          <w:sz w:val="24"/>
          <w:szCs w:val="24"/>
        </w:rPr>
      </w:pPr>
    </w:p>
    <w:p w14:paraId="29F43084" w14:textId="03FB26FA" w:rsidR="00852246" w:rsidRDefault="00A638A1" w:rsidP="00542A01">
      <w:pPr>
        <w:spacing w:after="0" w:line="240" w:lineRule="auto"/>
        <w:jc w:val="both"/>
        <w:rPr>
          <w:rFonts w:ascii="Gotham Narrow Book" w:hAnsi="Gotham Narrow Book"/>
          <w:sz w:val="24"/>
          <w:szCs w:val="24"/>
        </w:rPr>
      </w:pPr>
      <w:r w:rsidRPr="00852246">
        <w:rPr>
          <w:rFonts w:ascii="Gotham Narrow Book" w:hAnsi="Gotham Narrow Book"/>
          <w:sz w:val="24"/>
          <w:szCs w:val="24"/>
        </w:rPr>
        <w:t xml:space="preserve">Please contact the Finance Office </w:t>
      </w:r>
      <w:r w:rsidR="007863A0" w:rsidRPr="00852246">
        <w:rPr>
          <w:rFonts w:ascii="Gotham Narrow Book" w:hAnsi="Gotham Narrow Book"/>
          <w:sz w:val="24"/>
          <w:szCs w:val="24"/>
        </w:rPr>
        <w:t xml:space="preserve">(Taxation Accountant) </w:t>
      </w:r>
      <w:r w:rsidRPr="00852246">
        <w:rPr>
          <w:rFonts w:ascii="Gotham Narrow Book" w:hAnsi="Gotham Narrow Book"/>
          <w:sz w:val="24"/>
          <w:szCs w:val="24"/>
        </w:rPr>
        <w:t xml:space="preserve">with </w:t>
      </w:r>
      <w:r w:rsidR="008C5252" w:rsidRPr="00852246">
        <w:rPr>
          <w:rFonts w:ascii="Gotham Narrow Book" w:hAnsi="Gotham Narrow Book"/>
          <w:sz w:val="24"/>
          <w:szCs w:val="24"/>
        </w:rPr>
        <w:t xml:space="preserve">any </w:t>
      </w:r>
      <w:r w:rsidRPr="00852246">
        <w:rPr>
          <w:rFonts w:ascii="Gotham Narrow Book" w:hAnsi="Gotham Narrow Book"/>
          <w:sz w:val="24"/>
          <w:szCs w:val="24"/>
        </w:rPr>
        <w:t xml:space="preserve">queries relating to items for purchase that may </w:t>
      </w:r>
      <w:r w:rsidR="008C5252" w:rsidRPr="00852246">
        <w:rPr>
          <w:rFonts w:ascii="Gotham Narrow Book" w:hAnsi="Gotham Narrow Book"/>
          <w:sz w:val="24"/>
          <w:szCs w:val="24"/>
        </w:rPr>
        <w:t>not comply as a bona fide University expense (i.e. of a personal nature)</w:t>
      </w:r>
      <w:r w:rsidRPr="00852246">
        <w:rPr>
          <w:rFonts w:ascii="Gotham Narrow Book" w:hAnsi="Gotham Narrow Book"/>
          <w:sz w:val="24"/>
          <w:szCs w:val="24"/>
        </w:rPr>
        <w:t xml:space="preserve"> </w:t>
      </w:r>
      <w:r w:rsidRPr="00852246">
        <w:rPr>
          <w:rFonts w:ascii="Gotham Narrow Book" w:hAnsi="Gotham Narrow Book"/>
          <w:i/>
          <w:sz w:val="24"/>
          <w:szCs w:val="24"/>
        </w:rPr>
        <w:t>before</w:t>
      </w:r>
      <w:r w:rsidRPr="00852246">
        <w:rPr>
          <w:rFonts w:ascii="Gotham Narrow Book" w:hAnsi="Gotham Narrow Book"/>
          <w:sz w:val="24"/>
          <w:szCs w:val="24"/>
        </w:rPr>
        <w:t xml:space="preserve"> the purchase is made.</w:t>
      </w:r>
    </w:p>
    <w:p w14:paraId="1565AA2D" w14:textId="77777777" w:rsidR="00852246" w:rsidRDefault="00852246">
      <w:pPr>
        <w:rPr>
          <w:rFonts w:ascii="Gotham Narrow Book" w:hAnsi="Gotham Narrow Book"/>
          <w:sz w:val="24"/>
          <w:szCs w:val="24"/>
        </w:rPr>
      </w:pPr>
      <w:r>
        <w:rPr>
          <w:rFonts w:ascii="Gotham Narrow Book" w:hAnsi="Gotham Narrow Book"/>
          <w:sz w:val="24"/>
          <w:szCs w:val="24"/>
        </w:rPr>
        <w:br w:type="page"/>
      </w:r>
    </w:p>
    <w:p w14:paraId="74B9458C" w14:textId="4A172134" w:rsidR="00826756" w:rsidRPr="00852246" w:rsidRDefault="00826756" w:rsidP="00427324">
      <w:pPr>
        <w:spacing w:after="0" w:line="240" w:lineRule="auto"/>
        <w:rPr>
          <w:rFonts w:ascii="Gotham Narrow Book" w:hAnsi="Gotham Narrow Book"/>
          <w:sz w:val="24"/>
          <w:szCs w:val="24"/>
        </w:rPr>
      </w:pPr>
      <w:r w:rsidRPr="00852246">
        <w:rPr>
          <w:rFonts w:ascii="Gotham Narrow Book" w:hAnsi="Gotham Narrow Book"/>
          <w:sz w:val="24"/>
          <w:szCs w:val="24"/>
        </w:rPr>
        <w:t>Funding will be set aside in an individual project account for each academic entitled to this funding.  A new project range has been set up under research. The projec</w:t>
      </w:r>
      <w:r w:rsidR="005A0541" w:rsidRPr="00852246">
        <w:rPr>
          <w:rFonts w:ascii="Gotham Narrow Book" w:hAnsi="Gotham Narrow Book"/>
          <w:sz w:val="24"/>
          <w:szCs w:val="24"/>
        </w:rPr>
        <w:t>t range is 86500 to 86</w:t>
      </w:r>
      <w:r w:rsidR="006857BE" w:rsidRPr="00852246">
        <w:rPr>
          <w:rFonts w:ascii="Gotham Narrow Book" w:hAnsi="Gotham Narrow Book"/>
          <w:sz w:val="24"/>
          <w:szCs w:val="24"/>
        </w:rPr>
        <w:t>9</w:t>
      </w:r>
      <w:r w:rsidR="005A0541" w:rsidRPr="00852246">
        <w:rPr>
          <w:rFonts w:ascii="Gotham Narrow Book" w:hAnsi="Gotham Narrow Book"/>
          <w:sz w:val="24"/>
          <w:szCs w:val="24"/>
        </w:rPr>
        <w:t>99. R</w:t>
      </w:r>
      <w:r w:rsidRPr="00852246">
        <w:rPr>
          <w:rFonts w:ascii="Gotham Narrow Book" w:hAnsi="Gotham Narrow Book"/>
          <w:sz w:val="24"/>
          <w:szCs w:val="24"/>
        </w:rPr>
        <w:t>equests for new projects should go via your Client Services Accountant</w:t>
      </w:r>
      <w:r w:rsidR="005A0541" w:rsidRPr="00852246">
        <w:rPr>
          <w:rFonts w:ascii="Gotham Narrow Book" w:hAnsi="Gotham Narrow Book"/>
          <w:sz w:val="24"/>
          <w:szCs w:val="24"/>
        </w:rPr>
        <w:t xml:space="preserve"> along with a request to transfer funding into it.</w:t>
      </w:r>
    </w:p>
    <w:p w14:paraId="02ADFF2E" w14:textId="77777777" w:rsidR="00826756" w:rsidRPr="00852246" w:rsidRDefault="00826756" w:rsidP="00427324">
      <w:pPr>
        <w:spacing w:after="0" w:line="240" w:lineRule="auto"/>
        <w:rPr>
          <w:rFonts w:ascii="Gotham Narrow Book" w:hAnsi="Gotham Narrow Book"/>
          <w:sz w:val="24"/>
          <w:szCs w:val="24"/>
        </w:rPr>
      </w:pPr>
    </w:p>
    <w:p w14:paraId="7ECFDCD1" w14:textId="77777777" w:rsidR="000D1FF7" w:rsidRPr="00852246" w:rsidRDefault="008872DA" w:rsidP="00427324">
      <w:pPr>
        <w:spacing w:after="0" w:line="240" w:lineRule="auto"/>
        <w:rPr>
          <w:rFonts w:ascii="Gotham Narrow Bold" w:hAnsi="Gotham Narrow Bold"/>
          <w:sz w:val="24"/>
          <w:szCs w:val="24"/>
        </w:rPr>
      </w:pPr>
      <w:r w:rsidRPr="00852246">
        <w:rPr>
          <w:rFonts w:ascii="Gotham Narrow Bold" w:hAnsi="Gotham Narrow Bold"/>
          <w:sz w:val="24"/>
          <w:szCs w:val="24"/>
        </w:rPr>
        <w:t>Notification</w:t>
      </w:r>
      <w:r w:rsidR="00E537A9" w:rsidRPr="00852246">
        <w:rPr>
          <w:rFonts w:ascii="Gotham Narrow Bold" w:hAnsi="Gotham Narrow Bold"/>
          <w:sz w:val="24"/>
          <w:szCs w:val="24"/>
        </w:rPr>
        <w:t xml:space="preserve"> of eligibility</w:t>
      </w:r>
    </w:p>
    <w:p w14:paraId="07574A92" w14:textId="77777777" w:rsidR="000D1FF7" w:rsidRPr="00852246" w:rsidRDefault="000D1FF7" w:rsidP="00542A01">
      <w:pPr>
        <w:spacing w:after="0" w:line="240" w:lineRule="auto"/>
        <w:jc w:val="both"/>
        <w:rPr>
          <w:rFonts w:ascii="Gotham Narrow Book" w:hAnsi="Gotham Narrow Book"/>
          <w:sz w:val="24"/>
          <w:szCs w:val="24"/>
        </w:rPr>
      </w:pPr>
      <w:r w:rsidRPr="00852246">
        <w:rPr>
          <w:rFonts w:ascii="Gotham Narrow Book" w:hAnsi="Gotham Narrow Book"/>
          <w:sz w:val="24"/>
          <w:szCs w:val="24"/>
        </w:rPr>
        <w:t>The eligibility for a research start-up package should be included in the advertisement.  Upon the generation of a letter of offer, if a newly appointment academic is deemed eligible, the research start-up package and approved amount will be written into the contract of employment.</w:t>
      </w:r>
    </w:p>
    <w:p w14:paraId="3AD47445" w14:textId="77777777" w:rsidR="000D1FF7" w:rsidRPr="00852246" w:rsidRDefault="000D1FF7" w:rsidP="00427324">
      <w:pPr>
        <w:spacing w:after="0" w:line="240" w:lineRule="auto"/>
        <w:rPr>
          <w:rFonts w:ascii="Gotham Narrow Book" w:hAnsi="Gotham Narrow Book"/>
          <w:sz w:val="24"/>
          <w:szCs w:val="24"/>
        </w:rPr>
      </w:pPr>
    </w:p>
    <w:p w14:paraId="037D3B82" w14:textId="77777777" w:rsidR="000D1FF7" w:rsidRPr="00852246" w:rsidRDefault="008872DA" w:rsidP="00427324">
      <w:pPr>
        <w:spacing w:after="0" w:line="240" w:lineRule="auto"/>
        <w:rPr>
          <w:rFonts w:ascii="Gotham Narrow Bold" w:hAnsi="Gotham Narrow Bold"/>
          <w:sz w:val="24"/>
          <w:szCs w:val="24"/>
        </w:rPr>
      </w:pPr>
      <w:r w:rsidRPr="00852246">
        <w:rPr>
          <w:rFonts w:ascii="Gotham Narrow Bold" w:hAnsi="Gotham Narrow Bold"/>
          <w:sz w:val="24"/>
          <w:szCs w:val="24"/>
        </w:rPr>
        <w:t>Reporting requirement</w:t>
      </w:r>
    </w:p>
    <w:p w14:paraId="7660A5CB" w14:textId="0E81C113" w:rsidR="00B70226" w:rsidRPr="00852246" w:rsidRDefault="00B70226" w:rsidP="00542A01">
      <w:pPr>
        <w:spacing w:after="0" w:line="240" w:lineRule="auto"/>
        <w:jc w:val="both"/>
        <w:rPr>
          <w:rFonts w:ascii="Gotham Narrow Book" w:hAnsi="Gotham Narrow Book"/>
          <w:sz w:val="24"/>
          <w:szCs w:val="24"/>
        </w:rPr>
      </w:pPr>
      <w:r w:rsidRPr="00852246">
        <w:rPr>
          <w:rFonts w:ascii="Gotham Narrow Book" w:hAnsi="Gotham Narrow Book"/>
          <w:sz w:val="24"/>
          <w:szCs w:val="24"/>
        </w:rPr>
        <w:t xml:space="preserve">A research expenditure plan </w:t>
      </w:r>
      <w:r w:rsidR="00AF3556" w:rsidRPr="00852246">
        <w:rPr>
          <w:rFonts w:ascii="Gotham Narrow Book" w:hAnsi="Gotham Narrow Book"/>
          <w:sz w:val="24"/>
          <w:szCs w:val="24"/>
        </w:rPr>
        <w:t>must be submitted</w:t>
      </w:r>
      <w:r w:rsidRPr="00852246">
        <w:rPr>
          <w:rFonts w:ascii="Gotham Narrow Book" w:hAnsi="Gotham Narrow Book"/>
          <w:sz w:val="24"/>
          <w:szCs w:val="24"/>
        </w:rPr>
        <w:t xml:space="preserve"> and approved by the Dean or Direct</w:t>
      </w:r>
      <w:r w:rsidR="00AF3556" w:rsidRPr="00852246">
        <w:rPr>
          <w:rFonts w:ascii="Gotham Narrow Book" w:hAnsi="Gotham Narrow Book"/>
          <w:sz w:val="24"/>
          <w:szCs w:val="24"/>
        </w:rPr>
        <w:t>or</w:t>
      </w:r>
      <w:r w:rsidRPr="00852246">
        <w:rPr>
          <w:rFonts w:ascii="Gotham Narrow Book" w:hAnsi="Gotham Narrow Book"/>
          <w:sz w:val="24"/>
          <w:szCs w:val="24"/>
        </w:rPr>
        <w:t>.</w:t>
      </w:r>
      <w:r w:rsidR="00AF3556" w:rsidRPr="00852246">
        <w:rPr>
          <w:rFonts w:ascii="Gotham Narrow Book" w:hAnsi="Gotham Narrow Book"/>
          <w:sz w:val="24"/>
          <w:szCs w:val="24"/>
        </w:rPr>
        <w:t xml:space="preserve">  The intended aims of the project that addresses the significance within the research field must be outlined, including expected outcomes to be achieved.  </w:t>
      </w:r>
      <w:r w:rsidRPr="00852246">
        <w:rPr>
          <w:rFonts w:ascii="Gotham Narrow Book" w:hAnsi="Gotham Narrow Book"/>
          <w:sz w:val="24"/>
          <w:szCs w:val="24"/>
        </w:rPr>
        <w:t>School</w:t>
      </w:r>
      <w:r w:rsidR="00152029" w:rsidRPr="00852246">
        <w:rPr>
          <w:rFonts w:ascii="Gotham Narrow Book" w:hAnsi="Gotham Narrow Book"/>
          <w:sz w:val="24"/>
          <w:szCs w:val="24"/>
        </w:rPr>
        <w:t>s</w:t>
      </w:r>
      <w:r w:rsidRPr="00852246">
        <w:rPr>
          <w:rFonts w:ascii="Gotham Narrow Book" w:hAnsi="Gotham Narrow Book"/>
          <w:sz w:val="24"/>
          <w:szCs w:val="24"/>
        </w:rPr>
        <w:t xml:space="preserve"> and Institute</w:t>
      </w:r>
      <w:r w:rsidR="00152029" w:rsidRPr="00852246">
        <w:rPr>
          <w:rFonts w:ascii="Gotham Narrow Book" w:hAnsi="Gotham Narrow Book"/>
          <w:sz w:val="24"/>
          <w:szCs w:val="24"/>
        </w:rPr>
        <w:t>s</w:t>
      </w:r>
      <w:r w:rsidRPr="00852246">
        <w:rPr>
          <w:rFonts w:ascii="Gotham Narrow Book" w:hAnsi="Gotham Narrow Book"/>
          <w:sz w:val="24"/>
          <w:szCs w:val="24"/>
        </w:rPr>
        <w:t xml:space="preserve"> will be required to submit an annual report on the outcomes achieved by each staff member with notated expenses included.  These reports will be reviewed by the </w:t>
      </w:r>
      <w:r w:rsidR="000675FE" w:rsidRPr="00852246">
        <w:rPr>
          <w:rFonts w:ascii="Gotham Narrow Book" w:hAnsi="Gotham Narrow Book"/>
          <w:sz w:val="24"/>
          <w:szCs w:val="24"/>
        </w:rPr>
        <w:t>University</w:t>
      </w:r>
      <w:r w:rsidRPr="00852246">
        <w:rPr>
          <w:rFonts w:ascii="Gotham Narrow Book" w:hAnsi="Gotham Narrow Book"/>
          <w:sz w:val="24"/>
          <w:szCs w:val="24"/>
        </w:rPr>
        <w:t xml:space="preserve"> Research Committee.</w:t>
      </w:r>
    </w:p>
    <w:p w14:paraId="74C54618" w14:textId="77777777" w:rsidR="00AF3556" w:rsidRPr="00852246" w:rsidRDefault="00AF3556" w:rsidP="00427324">
      <w:pPr>
        <w:spacing w:after="0" w:line="240" w:lineRule="auto"/>
        <w:rPr>
          <w:rFonts w:ascii="Gotham Narrow Book" w:hAnsi="Gotham Narrow Book"/>
          <w:sz w:val="24"/>
          <w:szCs w:val="24"/>
        </w:rPr>
      </w:pPr>
    </w:p>
    <w:p w14:paraId="4F1EEF8B" w14:textId="77777777" w:rsidR="00AF3556" w:rsidRPr="00852246" w:rsidRDefault="002B1D52" w:rsidP="00427324">
      <w:pPr>
        <w:spacing w:after="0" w:line="240" w:lineRule="auto"/>
        <w:rPr>
          <w:rFonts w:ascii="Gotham Narrow Bold" w:hAnsi="Gotham Narrow Bold"/>
          <w:sz w:val="24"/>
          <w:szCs w:val="24"/>
        </w:rPr>
      </w:pPr>
      <w:r w:rsidRPr="00852246">
        <w:rPr>
          <w:rFonts w:ascii="Gotham Narrow Bold" w:hAnsi="Gotham Narrow Bold"/>
          <w:sz w:val="24"/>
          <w:szCs w:val="24"/>
        </w:rPr>
        <w:t>Items and Expenses</w:t>
      </w:r>
    </w:p>
    <w:p w14:paraId="70D885D4" w14:textId="3206DAE6" w:rsidR="001B2192" w:rsidRPr="00852246" w:rsidRDefault="001B2192" w:rsidP="004F49E0">
      <w:pPr>
        <w:spacing w:after="0" w:line="240" w:lineRule="auto"/>
        <w:jc w:val="both"/>
        <w:rPr>
          <w:rFonts w:ascii="Gotham Narrow Book" w:hAnsi="Gotham Narrow Book"/>
          <w:sz w:val="24"/>
          <w:szCs w:val="24"/>
        </w:rPr>
      </w:pPr>
      <w:r w:rsidRPr="00852246">
        <w:rPr>
          <w:rFonts w:ascii="Gotham Narrow Book" w:hAnsi="Gotham Narrow Book"/>
          <w:sz w:val="24"/>
          <w:szCs w:val="24"/>
        </w:rPr>
        <w:t>Expenditure must be in accord with</w:t>
      </w:r>
      <w:r w:rsidR="00852246" w:rsidRPr="00852246">
        <w:rPr>
          <w:rFonts w:ascii="Gotham Narrow Book" w:hAnsi="Gotham Narrow Book"/>
          <w:sz w:val="24"/>
          <w:szCs w:val="24"/>
        </w:rPr>
        <w:t xml:space="preserve"> </w:t>
      </w:r>
      <w:r w:rsidR="000675FE" w:rsidRPr="00852246">
        <w:rPr>
          <w:rFonts w:ascii="Gotham Narrow Book" w:hAnsi="Gotham Narrow Book"/>
          <w:sz w:val="24"/>
          <w:szCs w:val="24"/>
        </w:rPr>
        <w:t>University</w:t>
      </w:r>
      <w:r w:rsidRPr="00852246">
        <w:rPr>
          <w:rFonts w:ascii="Gotham Narrow Book" w:hAnsi="Gotham Narrow Book"/>
          <w:sz w:val="24"/>
          <w:szCs w:val="24"/>
        </w:rPr>
        <w:t xml:space="preserve"> Policy (</w:t>
      </w:r>
      <w:proofErr w:type="spellStart"/>
      <w:r w:rsidRPr="00852246">
        <w:rPr>
          <w:rFonts w:ascii="Gotham Narrow Book" w:hAnsi="Gotham Narrow Book"/>
          <w:sz w:val="24"/>
          <w:szCs w:val="24"/>
        </w:rPr>
        <w:t>ie</w:t>
      </w:r>
      <w:proofErr w:type="spellEnd"/>
      <w:r w:rsidRPr="00852246">
        <w:rPr>
          <w:rFonts w:ascii="Gotham Narrow Book" w:hAnsi="Gotham Narrow Book"/>
          <w:sz w:val="24"/>
          <w:szCs w:val="24"/>
        </w:rPr>
        <w:t xml:space="preserve">. </w:t>
      </w:r>
      <w:r w:rsidR="004F49E0" w:rsidRPr="00852246">
        <w:rPr>
          <w:rFonts w:ascii="Gotham Narrow Book" w:hAnsi="Gotham Narrow Book"/>
          <w:sz w:val="24"/>
          <w:szCs w:val="24"/>
        </w:rPr>
        <w:t>Travel, Procurement, Credit C</w:t>
      </w:r>
      <w:r w:rsidRPr="00852246">
        <w:rPr>
          <w:rFonts w:ascii="Gotham Narrow Book" w:hAnsi="Gotham Narrow Book"/>
          <w:sz w:val="24"/>
          <w:szCs w:val="24"/>
        </w:rPr>
        <w:t xml:space="preserve">ard, </w:t>
      </w:r>
      <w:r w:rsidR="004F49E0" w:rsidRPr="00852246">
        <w:rPr>
          <w:rFonts w:ascii="Gotham Narrow Book" w:hAnsi="Gotham Narrow Book"/>
          <w:sz w:val="24"/>
          <w:szCs w:val="24"/>
        </w:rPr>
        <w:t>Personal and D</w:t>
      </w:r>
      <w:r w:rsidRPr="00852246">
        <w:rPr>
          <w:rFonts w:ascii="Gotham Narrow Book" w:hAnsi="Gotham Narrow Book"/>
          <w:sz w:val="24"/>
          <w:szCs w:val="24"/>
        </w:rPr>
        <w:t xml:space="preserve">iscretionary </w:t>
      </w:r>
      <w:r w:rsidR="004F49E0" w:rsidRPr="00852246">
        <w:rPr>
          <w:rFonts w:ascii="Gotham Narrow Book" w:hAnsi="Gotham Narrow Book"/>
          <w:sz w:val="24"/>
          <w:szCs w:val="24"/>
        </w:rPr>
        <w:t>Policy)</w:t>
      </w:r>
      <w:r w:rsidR="00152029" w:rsidRPr="00852246">
        <w:rPr>
          <w:rFonts w:ascii="Gotham Narrow Book" w:hAnsi="Gotham Narrow Book"/>
          <w:sz w:val="24"/>
          <w:szCs w:val="24"/>
        </w:rPr>
        <w:t>,</w:t>
      </w:r>
      <w:r w:rsidR="004F49E0" w:rsidRPr="00852246">
        <w:rPr>
          <w:rFonts w:ascii="Gotham Narrow Book" w:hAnsi="Gotham Narrow Book"/>
          <w:sz w:val="24"/>
          <w:szCs w:val="24"/>
        </w:rPr>
        <w:t xml:space="preserve"> however the purchasing of standard IT equipment (including mobile phones) </w:t>
      </w:r>
      <w:r w:rsidR="00A638A1" w:rsidRPr="00852246">
        <w:rPr>
          <w:rFonts w:ascii="Gotham Narrow Book" w:hAnsi="Gotham Narrow Book"/>
          <w:sz w:val="24"/>
          <w:szCs w:val="24"/>
        </w:rPr>
        <w:t xml:space="preserve">and personal expenditure </w:t>
      </w:r>
      <w:r w:rsidR="004F49E0" w:rsidRPr="00852246">
        <w:rPr>
          <w:rFonts w:ascii="Gotham Narrow Book" w:hAnsi="Gotham Narrow Book"/>
          <w:sz w:val="24"/>
          <w:szCs w:val="24"/>
        </w:rPr>
        <w:t xml:space="preserve">is not </w:t>
      </w:r>
      <w:r w:rsidR="00E537A9" w:rsidRPr="00852246">
        <w:rPr>
          <w:rFonts w:ascii="Gotham Narrow Book" w:hAnsi="Gotham Narrow Book"/>
          <w:sz w:val="24"/>
          <w:szCs w:val="24"/>
        </w:rPr>
        <w:t xml:space="preserve">endorsed </w:t>
      </w:r>
      <w:r w:rsidR="004F49E0" w:rsidRPr="00852246">
        <w:rPr>
          <w:rFonts w:ascii="Gotham Narrow Book" w:hAnsi="Gotham Narrow Book"/>
          <w:sz w:val="24"/>
          <w:szCs w:val="24"/>
        </w:rPr>
        <w:t xml:space="preserve">unless it is being used </w:t>
      </w:r>
      <w:r w:rsidR="005A1092" w:rsidRPr="00852246">
        <w:rPr>
          <w:rFonts w:ascii="Gotham Narrow Book" w:hAnsi="Gotham Narrow Book"/>
          <w:sz w:val="24"/>
          <w:szCs w:val="24"/>
        </w:rPr>
        <w:t xml:space="preserve">as </w:t>
      </w:r>
      <w:r w:rsidR="004F49E0" w:rsidRPr="00852246">
        <w:rPr>
          <w:rFonts w:ascii="Gotham Narrow Book" w:hAnsi="Gotham Narrow Book"/>
          <w:sz w:val="24"/>
          <w:szCs w:val="24"/>
        </w:rPr>
        <w:t>a dedicated research resource.</w:t>
      </w:r>
    </w:p>
    <w:p w14:paraId="3D930A28" w14:textId="77777777" w:rsidR="004F49E0" w:rsidRPr="00852246" w:rsidRDefault="004F49E0" w:rsidP="004F49E0">
      <w:pPr>
        <w:spacing w:after="0" w:line="240" w:lineRule="auto"/>
        <w:jc w:val="both"/>
        <w:rPr>
          <w:rFonts w:ascii="Gotham Narrow Book" w:hAnsi="Gotham Narrow Book"/>
          <w:sz w:val="24"/>
          <w:szCs w:val="24"/>
        </w:rPr>
      </w:pPr>
    </w:p>
    <w:p w14:paraId="4CF968FD" w14:textId="3157DCEF" w:rsidR="004F49E0" w:rsidRPr="00852246" w:rsidRDefault="000675FE" w:rsidP="004F49E0">
      <w:pPr>
        <w:spacing w:after="0" w:line="240" w:lineRule="auto"/>
        <w:jc w:val="both"/>
        <w:rPr>
          <w:rFonts w:ascii="Gotham Narrow Book" w:hAnsi="Gotham Narrow Book"/>
          <w:sz w:val="24"/>
          <w:szCs w:val="24"/>
        </w:rPr>
      </w:pPr>
      <w:r w:rsidRPr="00852246">
        <w:rPr>
          <w:rFonts w:ascii="Gotham Narrow Book" w:hAnsi="Gotham Narrow Book"/>
          <w:sz w:val="24"/>
          <w:szCs w:val="24"/>
        </w:rPr>
        <w:t>Staffs are</w:t>
      </w:r>
      <w:r w:rsidR="004F49E0" w:rsidRPr="00852246">
        <w:rPr>
          <w:rFonts w:ascii="Gotham Narrow Book" w:hAnsi="Gotham Narrow Book"/>
          <w:sz w:val="24"/>
          <w:szCs w:val="24"/>
        </w:rPr>
        <w:t xml:space="preserve"> not permitted to take this allowance as part of their salary</w:t>
      </w:r>
      <w:r w:rsidR="005A1092" w:rsidRPr="00852246">
        <w:rPr>
          <w:rFonts w:ascii="Gotham Narrow Book" w:hAnsi="Gotham Narrow Book"/>
          <w:sz w:val="24"/>
          <w:szCs w:val="24"/>
        </w:rPr>
        <w:t xml:space="preserve"> nor utilise any part of it as personal expenditure that would otherwise attract personal income tax</w:t>
      </w:r>
      <w:r w:rsidR="004F49E0" w:rsidRPr="00852246">
        <w:rPr>
          <w:rFonts w:ascii="Gotham Narrow Book" w:hAnsi="Gotham Narrow Book"/>
          <w:sz w:val="24"/>
          <w:szCs w:val="24"/>
        </w:rPr>
        <w:t>.</w:t>
      </w:r>
    </w:p>
    <w:p w14:paraId="40AF1CE6" w14:textId="77777777" w:rsidR="007B233A" w:rsidRPr="00852246" w:rsidRDefault="007B233A" w:rsidP="004F49E0">
      <w:pPr>
        <w:spacing w:after="0" w:line="240" w:lineRule="auto"/>
        <w:jc w:val="both"/>
        <w:rPr>
          <w:rFonts w:ascii="Gotham Narrow Book" w:hAnsi="Gotham Narrow Book"/>
          <w:sz w:val="24"/>
          <w:szCs w:val="24"/>
        </w:rPr>
      </w:pPr>
    </w:p>
    <w:sectPr w:rsidR="007B233A" w:rsidRPr="00852246" w:rsidSect="00000F72">
      <w:footerReference w:type="default" r:id="rId8"/>
      <w:pgSz w:w="11906" w:h="16838"/>
      <w:pgMar w:top="85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B6B99" w14:textId="77777777" w:rsidR="00852246" w:rsidRDefault="00852246" w:rsidP="00852246">
      <w:pPr>
        <w:spacing w:after="0" w:line="240" w:lineRule="auto"/>
      </w:pPr>
      <w:r>
        <w:separator/>
      </w:r>
    </w:p>
  </w:endnote>
  <w:endnote w:type="continuationSeparator" w:id="0">
    <w:p w14:paraId="5AFE41B8" w14:textId="77777777" w:rsidR="00852246" w:rsidRDefault="00852246" w:rsidP="00852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Narrow Bold">
    <w:panose1 w:val="00000000000000000000"/>
    <w:charset w:val="00"/>
    <w:family w:val="modern"/>
    <w:notTrueType/>
    <w:pitch w:val="variable"/>
    <w:sig w:usb0="A00002FF" w:usb1="4000005B" w:usb2="00000000" w:usb3="00000000" w:csb0="0000009F" w:csb1="00000000"/>
  </w:font>
  <w:font w:name="Gotham Narrow Book">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03124" w14:textId="0396249A" w:rsidR="00852246" w:rsidRPr="00852246" w:rsidRDefault="00852246" w:rsidP="00852246">
    <w:pPr>
      <w:spacing w:after="0" w:line="240" w:lineRule="auto"/>
      <w:jc w:val="both"/>
      <w:rPr>
        <w:i/>
        <w:sz w:val="16"/>
        <w:szCs w:val="16"/>
      </w:rPr>
    </w:pPr>
    <w:r w:rsidRPr="00852246">
      <w:rPr>
        <w:i/>
        <w:sz w:val="16"/>
        <w:szCs w:val="16"/>
      </w:rPr>
      <w:t>Office of Human Resources</w:t>
    </w:r>
    <w:r w:rsidRPr="00852246">
      <w:rPr>
        <w:i/>
        <w:sz w:val="16"/>
        <w:szCs w:val="16"/>
      </w:rPr>
      <w:tab/>
    </w:r>
    <w:r w:rsidRPr="00852246">
      <w:rPr>
        <w:i/>
        <w:sz w:val="16"/>
        <w:szCs w:val="16"/>
      </w:rPr>
      <w:tab/>
    </w:r>
    <w:r>
      <w:rPr>
        <w:i/>
        <w:sz w:val="16"/>
        <w:szCs w:val="16"/>
      </w:rPr>
      <w:tab/>
    </w:r>
    <w:r>
      <w:rPr>
        <w:i/>
        <w:sz w:val="16"/>
        <w:szCs w:val="16"/>
      </w:rPr>
      <w:tab/>
    </w:r>
    <w:r w:rsidRPr="00852246">
      <w:rPr>
        <w:i/>
        <w:sz w:val="16"/>
        <w:szCs w:val="16"/>
      </w:rPr>
      <w:tab/>
    </w:r>
    <w:r w:rsidRPr="00852246">
      <w:rPr>
        <w:i/>
        <w:sz w:val="16"/>
        <w:szCs w:val="16"/>
      </w:rPr>
      <w:tab/>
    </w:r>
    <w:r w:rsidRPr="00852246">
      <w:rPr>
        <w:i/>
        <w:sz w:val="16"/>
        <w:szCs w:val="16"/>
      </w:rPr>
      <w:tab/>
    </w:r>
    <w:r w:rsidRPr="00852246">
      <w:rPr>
        <w:i/>
        <w:sz w:val="16"/>
        <w:szCs w:val="16"/>
      </w:rPr>
      <w:tab/>
    </w:r>
    <w:r w:rsidRPr="00852246">
      <w:rPr>
        <w:i/>
        <w:sz w:val="16"/>
        <w:szCs w:val="16"/>
      </w:rPr>
      <w:tab/>
    </w:r>
    <w:r>
      <w:rPr>
        <w:i/>
        <w:sz w:val="16"/>
        <w:szCs w:val="16"/>
      </w:rPr>
      <w:tab/>
    </w:r>
    <w:r w:rsidRPr="00852246">
      <w:rPr>
        <w:i/>
        <w:sz w:val="16"/>
        <w:szCs w:val="16"/>
      </w:rPr>
      <w:t>January 2018</w:t>
    </w:r>
  </w:p>
  <w:p w14:paraId="02EDC8A9" w14:textId="77777777" w:rsidR="00852246" w:rsidRDefault="00852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91F83" w14:textId="77777777" w:rsidR="00852246" w:rsidRDefault="00852246" w:rsidP="00852246">
      <w:pPr>
        <w:spacing w:after="0" w:line="240" w:lineRule="auto"/>
      </w:pPr>
      <w:r>
        <w:separator/>
      </w:r>
    </w:p>
  </w:footnote>
  <w:footnote w:type="continuationSeparator" w:id="0">
    <w:p w14:paraId="6BB5B3E9" w14:textId="77777777" w:rsidR="00852246" w:rsidRDefault="00852246" w:rsidP="008522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933"/>
    <w:rsid w:val="00000F72"/>
    <w:rsid w:val="00012B06"/>
    <w:rsid w:val="000675FE"/>
    <w:rsid w:val="000D1FF7"/>
    <w:rsid w:val="00140A4F"/>
    <w:rsid w:val="00152029"/>
    <w:rsid w:val="001B2192"/>
    <w:rsid w:val="002928E8"/>
    <w:rsid w:val="002B1D52"/>
    <w:rsid w:val="002B3353"/>
    <w:rsid w:val="00300922"/>
    <w:rsid w:val="00427324"/>
    <w:rsid w:val="004A538B"/>
    <w:rsid w:val="004F49E0"/>
    <w:rsid w:val="00542A01"/>
    <w:rsid w:val="00576236"/>
    <w:rsid w:val="005A0541"/>
    <w:rsid w:val="005A1092"/>
    <w:rsid w:val="006857BE"/>
    <w:rsid w:val="00705AD1"/>
    <w:rsid w:val="00761A94"/>
    <w:rsid w:val="00762E34"/>
    <w:rsid w:val="007863A0"/>
    <w:rsid w:val="007B233A"/>
    <w:rsid w:val="007C642D"/>
    <w:rsid w:val="00814DA4"/>
    <w:rsid w:val="00826756"/>
    <w:rsid w:val="00852246"/>
    <w:rsid w:val="008872DA"/>
    <w:rsid w:val="008C5252"/>
    <w:rsid w:val="00A638A1"/>
    <w:rsid w:val="00AD425F"/>
    <w:rsid w:val="00AF3556"/>
    <w:rsid w:val="00B7004F"/>
    <w:rsid w:val="00B70226"/>
    <w:rsid w:val="00C957B9"/>
    <w:rsid w:val="00D0111B"/>
    <w:rsid w:val="00E537A9"/>
    <w:rsid w:val="00F42869"/>
    <w:rsid w:val="00FE593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1ECDD5"/>
  <w15:docId w15:val="{FD0FA1C4-7CDD-490F-A231-DC24BEA9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7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8A1"/>
    <w:rPr>
      <w:rFonts w:ascii="Tahoma" w:hAnsi="Tahoma" w:cs="Tahoma"/>
      <w:sz w:val="16"/>
      <w:szCs w:val="16"/>
    </w:rPr>
  </w:style>
  <w:style w:type="character" w:styleId="CommentReference">
    <w:name w:val="annotation reference"/>
    <w:basedOn w:val="DefaultParagraphFont"/>
    <w:uiPriority w:val="99"/>
    <w:semiHidden/>
    <w:unhideWhenUsed/>
    <w:rsid w:val="00300922"/>
    <w:rPr>
      <w:sz w:val="16"/>
      <w:szCs w:val="16"/>
    </w:rPr>
  </w:style>
  <w:style w:type="paragraph" w:styleId="CommentText">
    <w:name w:val="annotation text"/>
    <w:basedOn w:val="Normal"/>
    <w:link w:val="CommentTextChar"/>
    <w:uiPriority w:val="99"/>
    <w:semiHidden/>
    <w:unhideWhenUsed/>
    <w:rsid w:val="00300922"/>
    <w:pPr>
      <w:spacing w:line="240" w:lineRule="auto"/>
    </w:pPr>
    <w:rPr>
      <w:sz w:val="20"/>
      <w:szCs w:val="20"/>
    </w:rPr>
  </w:style>
  <w:style w:type="character" w:customStyle="1" w:styleId="CommentTextChar">
    <w:name w:val="Comment Text Char"/>
    <w:basedOn w:val="DefaultParagraphFont"/>
    <w:link w:val="CommentText"/>
    <w:uiPriority w:val="99"/>
    <w:semiHidden/>
    <w:rsid w:val="00300922"/>
    <w:rPr>
      <w:sz w:val="20"/>
      <w:szCs w:val="20"/>
    </w:rPr>
  </w:style>
  <w:style w:type="paragraph" w:styleId="CommentSubject">
    <w:name w:val="annotation subject"/>
    <w:basedOn w:val="CommentText"/>
    <w:next w:val="CommentText"/>
    <w:link w:val="CommentSubjectChar"/>
    <w:uiPriority w:val="99"/>
    <w:semiHidden/>
    <w:unhideWhenUsed/>
    <w:rsid w:val="00300922"/>
    <w:rPr>
      <w:b/>
      <w:bCs/>
    </w:rPr>
  </w:style>
  <w:style w:type="character" w:customStyle="1" w:styleId="CommentSubjectChar">
    <w:name w:val="Comment Subject Char"/>
    <w:basedOn w:val="CommentTextChar"/>
    <w:link w:val="CommentSubject"/>
    <w:uiPriority w:val="99"/>
    <w:semiHidden/>
    <w:rsid w:val="00300922"/>
    <w:rPr>
      <w:b/>
      <w:bCs/>
      <w:sz w:val="20"/>
      <w:szCs w:val="20"/>
    </w:rPr>
  </w:style>
  <w:style w:type="paragraph" w:styleId="Header">
    <w:name w:val="header"/>
    <w:basedOn w:val="Normal"/>
    <w:link w:val="HeaderChar"/>
    <w:uiPriority w:val="99"/>
    <w:unhideWhenUsed/>
    <w:rsid w:val="00852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246"/>
  </w:style>
  <w:style w:type="paragraph" w:styleId="Footer">
    <w:name w:val="footer"/>
    <w:basedOn w:val="Normal"/>
    <w:link w:val="FooterChar"/>
    <w:uiPriority w:val="99"/>
    <w:unhideWhenUsed/>
    <w:rsid w:val="00852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0448B-6CC6-4BEE-9F8F-6CEF6E6C8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3093</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Sweeney</dc:creator>
  <cp:lastModifiedBy>Deann Gilliver</cp:lastModifiedBy>
  <cp:revision>2</cp:revision>
  <cp:lastPrinted>2014-04-10T05:26:00Z</cp:lastPrinted>
  <dcterms:created xsi:type="dcterms:W3CDTF">2018-01-16T00:39:00Z</dcterms:created>
  <dcterms:modified xsi:type="dcterms:W3CDTF">2018-01-16T00:39:00Z</dcterms:modified>
</cp:coreProperties>
</file>