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10" w:rsidRPr="003F4200" w:rsidRDefault="00D93910" w:rsidP="00F169B6">
      <w:pPr>
        <w:pStyle w:val="Title"/>
        <w:spacing w:before="0"/>
        <w:rPr>
          <w:rFonts w:asciiTheme="minorHAnsi" w:hAnsiTheme="minorHAnsi"/>
        </w:rPr>
      </w:pPr>
      <w:r w:rsidRPr="003F4200">
        <w:rPr>
          <w:rFonts w:asciiTheme="minorHAnsi" w:hAnsiTheme="minorHAnsi"/>
          <w:noProof/>
          <w:lang w:eastAsia="en-AU"/>
        </w:rPr>
        <w:drawing>
          <wp:inline distT="0" distB="0" distL="0" distR="0" wp14:anchorId="3F515820" wp14:editId="2EAEA389">
            <wp:extent cx="1552353" cy="648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445" cy="648206"/>
                    </a:xfrm>
                    <a:prstGeom prst="rect">
                      <a:avLst/>
                    </a:prstGeom>
                    <a:noFill/>
                    <a:ln>
                      <a:noFill/>
                    </a:ln>
                  </pic:spPr>
                </pic:pic>
              </a:graphicData>
            </a:graphic>
          </wp:inline>
        </w:drawing>
      </w:r>
    </w:p>
    <w:p w:rsidR="00C31766" w:rsidRPr="003F4200" w:rsidRDefault="00336D23" w:rsidP="009E20EA">
      <w:pPr>
        <w:pStyle w:val="Title"/>
        <w:rPr>
          <w:rFonts w:asciiTheme="minorHAnsi" w:hAnsiTheme="minorHAnsi"/>
        </w:rPr>
      </w:pPr>
      <w:r w:rsidRPr="003F4200">
        <w:rPr>
          <w:rFonts w:asciiTheme="minorHAnsi" w:hAnsiTheme="minorHAnsi"/>
        </w:rPr>
        <w:t xml:space="preserve">DUAL AWARD </w:t>
      </w:r>
      <w:r w:rsidR="003F4200">
        <w:rPr>
          <w:rFonts w:asciiTheme="minorHAnsi" w:hAnsiTheme="minorHAnsi"/>
        </w:rPr>
        <w:t xml:space="preserve">AND HIGHER DEGREE RESEARCH INDIVIDUAL </w:t>
      </w:r>
      <w:r w:rsidR="00D93910" w:rsidRPr="003F4200">
        <w:rPr>
          <w:rFonts w:asciiTheme="minorHAnsi" w:hAnsiTheme="minorHAnsi"/>
        </w:rPr>
        <w:t>CANDIDATURE AGREEMENT</w:t>
      </w:r>
    </w:p>
    <w:p w:rsidR="00C31766" w:rsidRPr="003F4200" w:rsidRDefault="0018608B" w:rsidP="00B45854">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right" w:pos="9498"/>
        </w:tabs>
        <w:spacing w:before="240" w:after="240"/>
        <w:jc w:val="left"/>
        <w:rPr>
          <w:rFonts w:asciiTheme="minorHAnsi" w:hAnsiTheme="minorHAnsi" w:cs="Arial"/>
          <w:szCs w:val="22"/>
        </w:rPr>
      </w:pPr>
      <w:r w:rsidRPr="003F4200">
        <w:rPr>
          <w:rFonts w:asciiTheme="minorHAnsi" w:hAnsiTheme="minorHAnsi" w:cs="Arial"/>
          <w:szCs w:val="22"/>
        </w:rPr>
        <w:t>Dated</w:t>
      </w:r>
      <w:r w:rsidR="000F3401" w:rsidRPr="003F4200">
        <w:rPr>
          <w:rFonts w:asciiTheme="minorHAnsi" w:hAnsiTheme="minorHAnsi" w:cs="Arial"/>
          <w:szCs w:val="22"/>
        </w:rPr>
        <w:t xml:space="preserve"> </w:t>
      </w:r>
      <w:r w:rsidR="008B250E" w:rsidRPr="003F4200">
        <w:rPr>
          <w:rFonts w:asciiTheme="minorHAnsi" w:hAnsiTheme="minorHAnsi" w:cs="Arial"/>
          <w:szCs w:val="22"/>
        </w:rPr>
        <w:fldChar w:fldCharType="begin"/>
      </w:r>
      <w:r w:rsidR="008B250E" w:rsidRPr="003F4200">
        <w:rPr>
          <w:rFonts w:asciiTheme="minorHAnsi" w:hAnsiTheme="minorHAnsi" w:cs="Arial"/>
          <w:szCs w:val="22"/>
        </w:rPr>
        <w:instrText xml:space="preserve"> DATE  \@ "d MMMM yyyy"  \* MERGEFORMAT </w:instrText>
      </w:r>
      <w:r w:rsidR="008B250E" w:rsidRPr="003F4200">
        <w:rPr>
          <w:rFonts w:asciiTheme="minorHAnsi" w:hAnsiTheme="minorHAnsi" w:cs="Arial"/>
          <w:szCs w:val="22"/>
        </w:rPr>
        <w:fldChar w:fldCharType="separate"/>
      </w:r>
      <w:r w:rsidR="00A36143">
        <w:rPr>
          <w:rFonts w:asciiTheme="minorHAnsi" w:hAnsiTheme="minorHAnsi" w:cs="Arial"/>
          <w:noProof/>
          <w:szCs w:val="22"/>
        </w:rPr>
        <w:t>24 March 2017</w:t>
      </w:r>
      <w:r w:rsidR="008B250E" w:rsidRPr="003F4200">
        <w:rPr>
          <w:rFonts w:asciiTheme="minorHAnsi" w:hAnsiTheme="minorHAnsi" w:cs="Arial"/>
          <w:szCs w:val="22"/>
        </w:rPr>
        <w:fldChar w:fldCharType="end"/>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1"/>
      </w:tblGrid>
      <w:tr w:rsidR="005833C9" w:rsidRPr="003F4200" w:rsidTr="00F169B6">
        <w:tc>
          <w:tcPr>
            <w:tcW w:w="2268" w:type="dxa"/>
            <w:tcBorders>
              <w:top w:val="single" w:sz="4" w:space="0" w:color="auto"/>
            </w:tcBorders>
          </w:tcPr>
          <w:p w:rsidR="005833C9" w:rsidRPr="003F4200" w:rsidRDefault="005833C9" w:rsidP="005833C9">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jc w:val="left"/>
              <w:rPr>
                <w:rFonts w:asciiTheme="minorHAnsi" w:hAnsiTheme="minorHAnsi" w:cs="Arial"/>
                <w:b/>
                <w:sz w:val="24"/>
                <w:szCs w:val="24"/>
              </w:rPr>
            </w:pPr>
            <w:r w:rsidRPr="003F4200">
              <w:rPr>
                <w:rFonts w:asciiTheme="minorHAnsi" w:hAnsiTheme="minorHAnsi" w:cs="Arial"/>
                <w:b/>
                <w:sz w:val="24"/>
                <w:szCs w:val="24"/>
              </w:rPr>
              <w:t>BETWEEN</w:t>
            </w:r>
          </w:p>
        </w:tc>
        <w:tc>
          <w:tcPr>
            <w:tcW w:w="7371" w:type="dxa"/>
            <w:tcBorders>
              <w:top w:val="single" w:sz="4" w:space="0" w:color="auto"/>
            </w:tcBorders>
          </w:tcPr>
          <w:p w:rsidR="0047121A" w:rsidRPr="003F4200" w:rsidRDefault="00D4695B" w:rsidP="0047121A">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jc w:val="left"/>
              <w:rPr>
                <w:rFonts w:asciiTheme="minorHAnsi" w:eastAsiaTheme="majorEastAsia" w:hAnsiTheme="minorHAnsi" w:cstheme="majorBidi"/>
                <w:sz w:val="24"/>
                <w:szCs w:val="24"/>
              </w:rPr>
            </w:pPr>
            <w:r w:rsidRPr="003F4200">
              <w:rPr>
                <w:rFonts w:asciiTheme="minorHAnsi" w:hAnsiTheme="minorHAnsi" w:cs="Arial"/>
                <w:b/>
                <w:sz w:val="24"/>
                <w:szCs w:val="24"/>
              </w:rPr>
              <w:t>WESTERN SYDNEY</w:t>
            </w:r>
            <w:r w:rsidR="003F4200">
              <w:rPr>
                <w:rFonts w:asciiTheme="minorHAnsi" w:hAnsiTheme="minorHAnsi" w:cs="Arial"/>
                <w:b/>
                <w:sz w:val="24"/>
                <w:szCs w:val="24"/>
              </w:rPr>
              <w:t xml:space="preserve"> UNIVERSITY</w:t>
            </w:r>
          </w:p>
          <w:p w:rsidR="005833C9" w:rsidRPr="003F4200" w:rsidRDefault="005833C9" w:rsidP="0047121A">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jc w:val="left"/>
              <w:rPr>
                <w:rFonts w:asciiTheme="minorHAnsi" w:hAnsiTheme="minorHAnsi" w:cs="Arial"/>
                <w:b/>
                <w:sz w:val="24"/>
                <w:szCs w:val="24"/>
              </w:rPr>
            </w:pPr>
            <w:r w:rsidRPr="003F4200">
              <w:rPr>
                <w:rFonts w:asciiTheme="minorHAnsi" w:hAnsiTheme="minorHAnsi" w:cs="Arial"/>
                <w:sz w:val="24"/>
                <w:szCs w:val="24"/>
              </w:rPr>
              <w:t>(“</w:t>
            </w:r>
            <w:r w:rsidR="009E5756" w:rsidRPr="003F4200">
              <w:rPr>
                <w:rFonts w:asciiTheme="minorHAnsi" w:hAnsiTheme="minorHAnsi" w:cs="Arial"/>
                <w:b/>
                <w:sz w:val="24"/>
                <w:szCs w:val="24"/>
              </w:rPr>
              <w:t>Western Sydney University</w:t>
            </w:r>
            <w:r w:rsidRPr="003F4200">
              <w:rPr>
                <w:rFonts w:asciiTheme="minorHAnsi" w:hAnsiTheme="minorHAnsi" w:cs="Arial"/>
                <w:sz w:val="24"/>
                <w:szCs w:val="24"/>
              </w:rPr>
              <w:t>”)</w:t>
            </w:r>
          </w:p>
        </w:tc>
      </w:tr>
      <w:tr w:rsidR="005833C9" w:rsidRPr="003F4200" w:rsidTr="00F169B6">
        <w:tc>
          <w:tcPr>
            <w:tcW w:w="2268" w:type="dxa"/>
          </w:tcPr>
          <w:p w:rsidR="005833C9" w:rsidRPr="003F4200" w:rsidRDefault="005833C9" w:rsidP="005833C9">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jc w:val="left"/>
              <w:rPr>
                <w:rFonts w:asciiTheme="minorHAnsi" w:hAnsiTheme="minorHAnsi" w:cs="Arial"/>
                <w:b/>
                <w:sz w:val="24"/>
                <w:szCs w:val="24"/>
              </w:rPr>
            </w:pPr>
            <w:r w:rsidRPr="003F4200">
              <w:rPr>
                <w:rFonts w:asciiTheme="minorHAnsi" w:hAnsiTheme="minorHAnsi" w:cs="Arial"/>
                <w:b/>
                <w:sz w:val="24"/>
                <w:szCs w:val="24"/>
              </w:rPr>
              <w:t>AND</w:t>
            </w:r>
          </w:p>
        </w:tc>
        <w:tc>
          <w:tcPr>
            <w:tcW w:w="7371" w:type="dxa"/>
          </w:tcPr>
          <w:p w:rsidR="00781E4E" w:rsidRPr="00D87CA6" w:rsidRDefault="0047121A" w:rsidP="00781E4E">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jc w:val="left"/>
              <w:rPr>
                <w:rFonts w:asciiTheme="minorHAnsi" w:hAnsiTheme="minorHAnsi" w:cs="Arial"/>
                <w:b/>
                <w:sz w:val="24"/>
                <w:szCs w:val="24"/>
              </w:rPr>
            </w:pPr>
            <w:r w:rsidRPr="00A36143">
              <w:rPr>
                <w:rFonts w:asciiTheme="minorHAnsi" w:hAnsiTheme="minorHAnsi" w:cs="Arial"/>
                <w:b/>
                <w:color w:val="9D2235"/>
                <w:sz w:val="24"/>
                <w:szCs w:val="24"/>
              </w:rPr>
              <w:fldChar w:fldCharType="begin"/>
            </w:r>
            <w:r w:rsidRPr="00A36143">
              <w:rPr>
                <w:rFonts w:asciiTheme="minorHAnsi" w:hAnsiTheme="minorHAnsi" w:cs="Arial"/>
                <w:b/>
                <w:color w:val="9D2235"/>
                <w:sz w:val="24"/>
                <w:szCs w:val="24"/>
              </w:rPr>
              <w:instrText xml:space="preserve"> MACROBUTTON  AcceptAllChangesShown "[Click here and type name of other institution]" </w:instrText>
            </w:r>
            <w:r w:rsidRPr="00A36143">
              <w:rPr>
                <w:rFonts w:asciiTheme="minorHAnsi" w:hAnsiTheme="minorHAnsi" w:cs="Arial"/>
                <w:b/>
                <w:color w:val="9D2235"/>
                <w:sz w:val="24"/>
                <w:szCs w:val="24"/>
              </w:rPr>
              <w:fldChar w:fldCharType="end"/>
            </w:r>
          </w:p>
          <w:p w:rsidR="006A45A4" w:rsidRPr="003F4200" w:rsidRDefault="006A45A4" w:rsidP="009E5756">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jc w:val="left"/>
              <w:rPr>
                <w:rFonts w:asciiTheme="minorHAnsi" w:hAnsiTheme="minorHAnsi" w:cs="Arial"/>
                <w:sz w:val="24"/>
                <w:szCs w:val="24"/>
              </w:rPr>
            </w:pPr>
            <w:r w:rsidRPr="003F4200">
              <w:rPr>
                <w:rFonts w:asciiTheme="minorHAnsi" w:hAnsiTheme="minorHAnsi" w:cs="Arial"/>
                <w:sz w:val="24"/>
                <w:szCs w:val="24"/>
              </w:rPr>
              <w:t>(“</w:t>
            </w:r>
            <w:r w:rsidR="009E5756" w:rsidRPr="00A36143">
              <w:rPr>
                <w:rFonts w:asciiTheme="minorHAnsi" w:hAnsiTheme="minorHAnsi" w:cs="Arial"/>
                <w:b/>
                <w:color w:val="9D2235"/>
                <w:sz w:val="24"/>
                <w:szCs w:val="24"/>
              </w:rPr>
              <w:fldChar w:fldCharType="begin"/>
            </w:r>
            <w:r w:rsidR="009E5756" w:rsidRPr="00A36143">
              <w:rPr>
                <w:rFonts w:asciiTheme="minorHAnsi" w:hAnsiTheme="minorHAnsi" w:cs="Arial"/>
                <w:b/>
                <w:color w:val="9D2235"/>
                <w:sz w:val="24"/>
                <w:szCs w:val="24"/>
              </w:rPr>
              <w:instrText xml:space="preserve"> MACROBUTTON  AcceptAllChangesShown "[Click here and type short form name]" </w:instrText>
            </w:r>
            <w:r w:rsidR="009E5756" w:rsidRPr="00A36143">
              <w:rPr>
                <w:rFonts w:asciiTheme="minorHAnsi" w:hAnsiTheme="minorHAnsi" w:cs="Arial"/>
                <w:b/>
                <w:color w:val="9D2235"/>
                <w:sz w:val="24"/>
                <w:szCs w:val="24"/>
              </w:rPr>
              <w:fldChar w:fldCharType="end"/>
            </w:r>
            <w:r w:rsidRPr="003F4200">
              <w:rPr>
                <w:rFonts w:asciiTheme="minorHAnsi" w:hAnsiTheme="minorHAnsi" w:cs="Arial"/>
                <w:sz w:val="24"/>
                <w:szCs w:val="24"/>
              </w:rPr>
              <w:t>”)</w:t>
            </w:r>
          </w:p>
          <w:p w:rsidR="000B501A" w:rsidRPr="003F4200" w:rsidRDefault="000B501A" w:rsidP="009E5756">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jc w:val="left"/>
              <w:rPr>
                <w:rFonts w:asciiTheme="minorHAnsi" w:hAnsiTheme="minorHAnsi" w:cs="Arial"/>
                <w:sz w:val="24"/>
                <w:szCs w:val="24"/>
              </w:rPr>
            </w:pPr>
            <w:r w:rsidRPr="003F4200">
              <w:rPr>
                <w:rFonts w:asciiTheme="minorHAnsi" w:hAnsiTheme="minorHAnsi" w:cs="Arial"/>
                <w:sz w:val="24"/>
                <w:szCs w:val="24"/>
              </w:rPr>
              <w:t>(collectively, “</w:t>
            </w:r>
            <w:r w:rsidRPr="003F4200">
              <w:rPr>
                <w:rFonts w:asciiTheme="minorHAnsi" w:hAnsiTheme="minorHAnsi" w:cs="Arial"/>
                <w:b/>
                <w:sz w:val="24"/>
                <w:szCs w:val="24"/>
              </w:rPr>
              <w:t>Institutions</w:t>
            </w:r>
            <w:r w:rsidRPr="003F4200">
              <w:rPr>
                <w:rFonts w:asciiTheme="minorHAnsi" w:hAnsiTheme="minorHAnsi" w:cs="Arial"/>
                <w:sz w:val="24"/>
                <w:szCs w:val="24"/>
              </w:rPr>
              <w:t>”)</w:t>
            </w:r>
          </w:p>
        </w:tc>
      </w:tr>
      <w:tr w:rsidR="00D93910" w:rsidRPr="003F4200" w:rsidTr="00F169B6">
        <w:tc>
          <w:tcPr>
            <w:tcW w:w="2268" w:type="dxa"/>
            <w:tcBorders>
              <w:bottom w:val="single" w:sz="4" w:space="0" w:color="auto"/>
            </w:tcBorders>
          </w:tcPr>
          <w:p w:rsidR="00D93910" w:rsidRPr="003F4200" w:rsidRDefault="00D93910" w:rsidP="005833C9">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jc w:val="left"/>
              <w:rPr>
                <w:rFonts w:asciiTheme="minorHAnsi" w:hAnsiTheme="minorHAnsi" w:cs="Arial"/>
                <w:b/>
                <w:sz w:val="24"/>
                <w:szCs w:val="24"/>
              </w:rPr>
            </w:pPr>
            <w:r w:rsidRPr="003F4200">
              <w:rPr>
                <w:rFonts w:asciiTheme="minorHAnsi" w:hAnsiTheme="minorHAnsi" w:cs="Arial"/>
                <w:b/>
                <w:sz w:val="24"/>
                <w:szCs w:val="24"/>
              </w:rPr>
              <w:t>AND</w:t>
            </w:r>
          </w:p>
        </w:tc>
        <w:tc>
          <w:tcPr>
            <w:tcW w:w="7371" w:type="dxa"/>
            <w:tcBorders>
              <w:bottom w:val="single" w:sz="4" w:space="0" w:color="auto"/>
            </w:tcBorders>
          </w:tcPr>
          <w:p w:rsidR="00D93910" w:rsidRPr="00D87CA6" w:rsidRDefault="00D93910" w:rsidP="00781E4E">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jc w:val="left"/>
              <w:rPr>
                <w:rFonts w:asciiTheme="minorHAnsi" w:hAnsiTheme="minorHAnsi" w:cs="Arial"/>
                <w:b/>
                <w:sz w:val="24"/>
                <w:szCs w:val="24"/>
              </w:rPr>
            </w:pPr>
            <w:r w:rsidRPr="00A36143">
              <w:rPr>
                <w:rFonts w:asciiTheme="minorHAnsi" w:hAnsiTheme="minorHAnsi" w:cs="Arial"/>
                <w:b/>
                <w:color w:val="9D2235"/>
                <w:sz w:val="24"/>
                <w:szCs w:val="24"/>
              </w:rPr>
              <w:fldChar w:fldCharType="begin"/>
            </w:r>
            <w:r w:rsidRPr="00A36143">
              <w:rPr>
                <w:rFonts w:asciiTheme="minorHAnsi" w:hAnsiTheme="minorHAnsi" w:cs="Arial"/>
                <w:b/>
                <w:color w:val="9D2235"/>
                <w:sz w:val="24"/>
                <w:szCs w:val="24"/>
              </w:rPr>
              <w:instrText xml:space="preserve"> MACROBUTTON  AcceptAllChangesShown "[Click here and type name of candidate]" </w:instrText>
            </w:r>
            <w:r w:rsidRPr="00A36143">
              <w:rPr>
                <w:rFonts w:asciiTheme="minorHAnsi" w:hAnsiTheme="minorHAnsi" w:cs="Arial"/>
                <w:b/>
                <w:color w:val="9D2235"/>
                <w:sz w:val="24"/>
                <w:szCs w:val="24"/>
              </w:rPr>
              <w:fldChar w:fldCharType="end"/>
            </w:r>
          </w:p>
          <w:p w:rsidR="00D93910" w:rsidRPr="003F4200" w:rsidRDefault="00D93910" w:rsidP="00781E4E">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jc w:val="left"/>
              <w:rPr>
                <w:rFonts w:asciiTheme="minorHAnsi" w:hAnsiTheme="minorHAnsi" w:cs="Arial"/>
                <w:sz w:val="24"/>
                <w:szCs w:val="24"/>
              </w:rPr>
            </w:pPr>
            <w:r w:rsidRPr="003F4200">
              <w:rPr>
                <w:rFonts w:asciiTheme="minorHAnsi" w:hAnsiTheme="minorHAnsi" w:cs="Arial"/>
                <w:sz w:val="24"/>
                <w:szCs w:val="24"/>
              </w:rPr>
              <w:t>(“</w:t>
            </w:r>
            <w:r w:rsidRPr="003F4200">
              <w:rPr>
                <w:rFonts w:asciiTheme="minorHAnsi" w:hAnsiTheme="minorHAnsi" w:cs="Arial"/>
                <w:b/>
                <w:sz w:val="24"/>
                <w:szCs w:val="24"/>
              </w:rPr>
              <w:t>Candidate</w:t>
            </w:r>
            <w:r w:rsidRPr="003F4200">
              <w:rPr>
                <w:rFonts w:asciiTheme="minorHAnsi" w:hAnsiTheme="minorHAnsi" w:cs="Arial"/>
                <w:sz w:val="24"/>
                <w:szCs w:val="24"/>
              </w:rPr>
              <w:t>”)</w:t>
            </w:r>
          </w:p>
        </w:tc>
      </w:tr>
    </w:tbl>
    <w:p w:rsidR="00C31766" w:rsidRPr="003F4200" w:rsidRDefault="00B45854" w:rsidP="00F169B6">
      <w:pPr>
        <w:pStyle w:val="Heading1"/>
        <w:rPr>
          <w:rFonts w:asciiTheme="minorHAnsi" w:hAnsiTheme="minorHAnsi"/>
        </w:rPr>
      </w:pPr>
      <w:r w:rsidRPr="003F4200">
        <w:rPr>
          <w:rFonts w:asciiTheme="minorHAnsi" w:hAnsiTheme="minorHAnsi"/>
        </w:rPr>
        <w:t>Preamble</w:t>
      </w:r>
    </w:p>
    <w:p w:rsidR="00E91E84" w:rsidRPr="003F4200" w:rsidRDefault="000B501A" w:rsidP="00B45854">
      <w:pPr>
        <w:pStyle w:val="Heading2"/>
        <w:rPr>
          <w:rFonts w:asciiTheme="minorHAnsi" w:hAnsiTheme="minorHAnsi"/>
        </w:rPr>
      </w:pPr>
      <w:bookmarkStart w:id="0" w:name="OLE_LINK4"/>
      <w:bookmarkStart w:id="1" w:name="OLE_LINK5"/>
      <w:r w:rsidRPr="003F4200">
        <w:rPr>
          <w:rFonts w:asciiTheme="minorHAnsi" w:hAnsiTheme="minorHAnsi"/>
        </w:rPr>
        <w:t>Background</w:t>
      </w:r>
    </w:p>
    <w:p w:rsidR="000B501A" w:rsidRPr="003F4200" w:rsidRDefault="000B501A" w:rsidP="00E91E84">
      <w:pPr>
        <w:pStyle w:val="Heading3"/>
        <w:rPr>
          <w:rFonts w:asciiTheme="minorHAnsi" w:hAnsiTheme="minorHAnsi"/>
        </w:rPr>
      </w:pPr>
      <w:r w:rsidRPr="003F4200">
        <w:rPr>
          <w:rFonts w:asciiTheme="minorHAnsi" w:hAnsiTheme="minorHAnsi"/>
        </w:rPr>
        <w:t>The institutions have entered into a Memora</w:t>
      </w:r>
      <w:r w:rsidR="003F4200">
        <w:rPr>
          <w:rFonts w:asciiTheme="minorHAnsi" w:hAnsiTheme="minorHAnsi"/>
        </w:rPr>
        <w:t>ndum of Understanding to allow C</w:t>
      </w:r>
      <w:r w:rsidRPr="003F4200">
        <w:rPr>
          <w:rFonts w:asciiTheme="minorHAnsi" w:hAnsiTheme="minorHAnsi"/>
        </w:rPr>
        <w:t>and</w:t>
      </w:r>
      <w:r w:rsidR="003F4200">
        <w:rPr>
          <w:rFonts w:asciiTheme="minorHAnsi" w:hAnsiTheme="minorHAnsi"/>
        </w:rPr>
        <w:t xml:space="preserve">idates to undertake dual awards and </w:t>
      </w:r>
      <w:r w:rsidR="008E0F3E" w:rsidRPr="003F4200">
        <w:rPr>
          <w:rFonts w:asciiTheme="minorHAnsi" w:hAnsiTheme="minorHAnsi"/>
        </w:rPr>
        <w:t xml:space="preserve">joint higher degrees </w:t>
      </w:r>
      <w:r w:rsidRPr="003F4200">
        <w:rPr>
          <w:rFonts w:asciiTheme="minorHAnsi" w:hAnsiTheme="minorHAnsi"/>
        </w:rPr>
        <w:t>in fields of research where the institutions have common, strategic research goals.</w:t>
      </w:r>
    </w:p>
    <w:p w:rsidR="000B501A" w:rsidRPr="003F4200" w:rsidRDefault="00D93910" w:rsidP="00E91E84">
      <w:pPr>
        <w:pStyle w:val="Heading3"/>
        <w:rPr>
          <w:rFonts w:asciiTheme="minorHAnsi" w:hAnsiTheme="minorHAnsi"/>
        </w:rPr>
      </w:pPr>
      <w:r w:rsidRPr="003F4200">
        <w:rPr>
          <w:rFonts w:asciiTheme="minorHAnsi" w:hAnsiTheme="minorHAnsi"/>
        </w:rPr>
        <w:t xml:space="preserve">This Agreement </w:t>
      </w:r>
      <w:r w:rsidR="000B501A" w:rsidRPr="003F4200">
        <w:rPr>
          <w:rFonts w:asciiTheme="minorHAnsi" w:hAnsiTheme="minorHAnsi"/>
        </w:rPr>
        <w:t xml:space="preserve">sets out specific arrangements as between the institutions </w:t>
      </w:r>
      <w:r w:rsidR="0054666C" w:rsidRPr="003F4200">
        <w:rPr>
          <w:rFonts w:asciiTheme="minorHAnsi" w:hAnsiTheme="minorHAnsi"/>
        </w:rPr>
        <w:t>and the Candidate.  Both Institutions and the Candidate are bound by the terms and conditions of this Agreement.</w:t>
      </w:r>
    </w:p>
    <w:p w:rsidR="00820C09" w:rsidRPr="003F4200" w:rsidRDefault="00036804" w:rsidP="00F169B6">
      <w:pPr>
        <w:pStyle w:val="Heading1"/>
        <w:rPr>
          <w:rFonts w:asciiTheme="minorHAnsi" w:hAnsiTheme="minorHAnsi"/>
        </w:rPr>
      </w:pPr>
      <w:r w:rsidRPr="003F4200">
        <w:rPr>
          <w:rFonts w:asciiTheme="minorHAnsi" w:hAnsiTheme="minorHAnsi"/>
        </w:rPr>
        <w:t>Academic details</w:t>
      </w:r>
    </w:p>
    <w:p w:rsidR="006A4B42" w:rsidRPr="003F4200" w:rsidRDefault="006A4B42" w:rsidP="00B45854">
      <w:pPr>
        <w:pStyle w:val="Heading2"/>
        <w:rPr>
          <w:rFonts w:asciiTheme="minorHAnsi" w:hAnsiTheme="minorHAnsi"/>
        </w:rPr>
      </w:pPr>
      <w:r w:rsidRPr="003F4200">
        <w:rPr>
          <w:rFonts w:asciiTheme="minorHAnsi" w:hAnsiTheme="minorHAnsi"/>
        </w:rPr>
        <w:t>Admission</w:t>
      </w:r>
    </w:p>
    <w:p w:rsidR="006A4B42" w:rsidRPr="003F4200" w:rsidRDefault="006A4B42" w:rsidP="00B45854">
      <w:pPr>
        <w:pStyle w:val="Heading3"/>
        <w:rPr>
          <w:rFonts w:asciiTheme="minorHAnsi" w:hAnsiTheme="minorHAnsi"/>
        </w:rPr>
      </w:pPr>
      <w:r w:rsidRPr="003F4200">
        <w:rPr>
          <w:rFonts w:asciiTheme="minorHAnsi" w:hAnsiTheme="minorHAnsi"/>
        </w:rPr>
        <w:t>The Candidate must satisfy all usual entry and admission requirements or criteria of both Institutions.</w:t>
      </w:r>
    </w:p>
    <w:p w:rsidR="002132F4" w:rsidRDefault="00B45854" w:rsidP="00B45854">
      <w:pPr>
        <w:pStyle w:val="Heading3"/>
        <w:rPr>
          <w:rFonts w:asciiTheme="minorHAnsi" w:hAnsiTheme="minorHAnsi"/>
        </w:rPr>
      </w:pPr>
      <w:r w:rsidRPr="003F4200">
        <w:rPr>
          <w:rFonts w:asciiTheme="minorHAnsi" w:hAnsiTheme="minorHAnsi"/>
        </w:rPr>
        <w:t>The Candidate’s confirmation of candidature must be approved by both Institutions.</w:t>
      </w:r>
    </w:p>
    <w:p w:rsidR="002132F4" w:rsidRDefault="002132F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left"/>
        <w:rPr>
          <w:rFonts w:asciiTheme="minorHAnsi" w:hAnsiTheme="minorHAnsi"/>
          <w:sz w:val="24"/>
          <w:szCs w:val="24"/>
        </w:rPr>
      </w:pPr>
      <w:r>
        <w:rPr>
          <w:rFonts w:asciiTheme="minorHAnsi" w:hAnsiTheme="minorHAnsi"/>
        </w:rPr>
        <w:br w:type="page"/>
      </w:r>
    </w:p>
    <w:p w:rsidR="00B45854" w:rsidRPr="003F4200" w:rsidRDefault="00B45854" w:rsidP="002132F4">
      <w:pPr>
        <w:pStyle w:val="Heading3"/>
        <w:numPr>
          <w:ilvl w:val="0"/>
          <w:numId w:val="0"/>
        </w:numPr>
        <w:rPr>
          <w:rFonts w:asciiTheme="minorHAnsi" w:hAnsiTheme="minorHAnsi"/>
        </w:rPr>
      </w:pPr>
    </w:p>
    <w:p w:rsidR="00086CA1" w:rsidRPr="003F4200" w:rsidRDefault="00086CA1" w:rsidP="00B45854">
      <w:pPr>
        <w:pStyle w:val="Heading2"/>
        <w:rPr>
          <w:rFonts w:asciiTheme="minorHAnsi" w:hAnsiTheme="minorHAnsi"/>
        </w:rPr>
      </w:pPr>
      <w:r w:rsidRPr="003F4200">
        <w:rPr>
          <w:rFonts w:asciiTheme="minorHAnsi" w:hAnsiTheme="minorHAnsi"/>
        </w:rPr>
        <w:t>Enrolment</w:t>
      </w:r>
    </w:p>
    <w:p w:rsidR="00086CA1" w:rsidRPr="003F4200" w:rsidRDefault="004D0A7E" w:rsidP="00086CA1">
      <w:pPr>
        <w:pStyle w:val="Heading3"/>
        <w:rPr>
          <w:rFonts w:asciiTheme="minorHAnsi" w:hAnsiTheme="minorHAnsi"/>
        </w:rPr>
      </w:pPr>
      <w:r w:rsidRPr="003F4200">
        <w:rPr>
          <w:rFonts w:asciiTheme="minorHAnsi" w:hAnsiTheme="minorHAnsi"/>
        </w:rPr>
        <w:t>T</w:t>
      </w:r>
      <w:r w:rsidR="00DF38B2" w:rsidRPr="003F4200">
        <w:rPr>
          <w:rFonts w:asciiTheme="minorHAnsi" w:hAnsiTheme="minorHAnsi"/>
        </w:rPr>
        <w:t xml:space="preserve">he </w:t>
      </w:r>
      <w:r w:rsidR="000B501A" w:rsidRPr="003F4200">
        <w:rPr>
          <w:rFonts w:asciiTheme="minorHAnsi" w:hAnsiTheme="minorHAnsi"/>
        </w:rPr>
        <w:t>C</w:t>
      </w:r>
      <w:r w:rsidRPr="003F4200">
        <w:rPr>
          <w:rFonts w:asciiTheme="minorHAnsi" w:hAnsiTheme="minorHAnsi"/>
        </w:rPr>
        <w:t xml:space="preserve">andidate will be enrolled at </w:t>
      </w:r>
      <w:r w:rsidR="00DF38B2" w:rsidRPr="003F4200">
        <w:rPr>
          <w:rFonts w:asciiTheme="minorHAnsi" w:hAnsiTheme="minorHAnsi"/>
        </w:rPr>
        <w:t>both instit</w:t>
      </w:r>
      <w:r w:rsidR="00086CA1" w:rsidRPr="003F4200">
        <w:rPr>
          <w:rFonts w:asciiTheme="minorHAnsi" w:hAnsiTheme="minorHAnsi"/>
        </w:rPr>
        <w:t>utions in the following degrees</w:t>
      </w:r>
      <w:r w:rsidR="000C6BD4" w:rsidRPr="003F4200">
        <w:rPr>
          <w:rFonts w:asciiTheme="minorHAnsi" w:hAnsiTheme="minorHAnsi"/>
        </w:rPr>
        <w:t xml:space="preserve"> </w:t>
      </w:r>
      <w:bookmarkStart w:id="2" w:name="_GoBack"/>
      <w:r w:rsidR="000C6BD4" w:rsidRPr="00A36143">
        <w:rPr>
          <w:rFonts w:asciiTheme="minorHAnsi" w:hAnsiTheme="minorHAnsi"/>
          <w:color w:val="9D2235"/>
        </w:rPr>
        <w:t>(“</w:t>
      </w:r>
      <w:r w:rsidR="000C6BD4" w:rsidRPr="00A36143">
        <w:rPr>
          <w:rFonts w:asciiTheme="minorHAnsi" w:hAnsiTheme="minorHAnsi"/>
          <w:b/>
          <w:color w:val="9D2235"/>
        </w:rPr>
        <w:t>Program</w:t>
      </w:r>
      <w:r w:rsidR="000C6BD4" w:rsidRPr="00A36143">
        <w:rPr>
          <w:rFonts w:asciiTheme="minorHAnsi" w:hAnsiTheme="minorHAnsi"/>
          <w:color w:val="9D2235"/>
        </w:rPr>
        <w:t>”)</w:t>
      </w:r>
      <w:r w:rsidR="00086CA1" w:rsidRPr="00A36143">
        <w:rPr>
          <w:rFonts w:asciiTheme="minorHAnsi" w:hAnsiTheme="minorHAnsi"/>
          <w:color w:val="9D2235"/>
        </w:rPr>
        <w:t>:</w:t>
      </w:r>
      <w:bookmarkEnd w:id="2"/>
    </w:p>
    <w:p w:rsidR="004D0A7E" w:rsidRPr="003F4200" w:rsidRDefault="004D0A7E" w:rsidP="00DA33C1">
      <w:pPr>
        <w:pStyle w:val="Heading4"/>
        <w:rPr>
          <w:rFonts w:asciiTheme="minorHAnsi" w:hAnsiTheme="minorHAnsi"/>
        </w:rPr>
      </w:pPr>
      <w:r w:rsidRPr="003F4200">
        <w:rPr>
          <w:rFonts w:asciiTheme="minorHAnsi" w:hAnsiTheme="minorHAnsi"/>
        </w:rPr>
        <w:t>At Western Sydney University</w:t>
      </w:r>
      <w:proofErr w:type="gramStart"/>
      <w:r w:rsidRPr="003F4200">
        <w:rPr>
          <w:rFonts w:asciiTheme="minorHAnsi" w:hAnsiTheme="minorHAnsi"/>
        </w:rPr>
        <w:t xml:space="preserve">, </w:t>
      </w:r>
      <w:proofErr w:type="gramEnd"/>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w:t>
      </w:r>
    </w:p>
    <w:p w:rsidR="004D0A7E" w:rsidRPr="003F4200" w:rsidRDefault="004D0A7E" w:rsidP="00DA33C1">
      <w:pPr>
        <w:pStyle w:val="Heading4"/>
        <w:rPr>
          <w:rFonts w:asciiTheme="minorHAnsi" w:hAnsiTheme="minorHAnsi"/>
        </w:rPr>
      </w:pPr>
      <w:proofErr w:type="gramStart"/>
      <w:r w:rsidRPr="003F4200">
        <w:rPr>
          <w:rFonts w:asciiTheme="minorHAnsi" w:hAnsiTheme="minorHAnsi"/>
        </w:rPr>
        <w:t xml:space="preserve">At </w:t>
      </w:r>
      <w:proofErr w:type="gramEnd"/>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 xml:space="preserve">, </w:t>
      </w: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w:t>
      </w:r>
    </w:p>
    <w:p w:rsidR="006A4B42" w:rsidRPr="003F4200" w:rsidRDefault="006A4B42" w:rsidP="00086CA1">
      <w:pPr>
        <w:pStyle w:val="Heading3"/>
        <w:rPr>
          <w:rFonts w:asciiTheme="minorHAnsi" w:hAnsiTheme="minorHAnsi"/>
        </w:rPr>
      </w:pPr>
      <w:r w:rsidRPr="003F4200">
        <w:rPr>
          <w:rFonts w:asciiTheme="minorHAnsi" w:hAnsiTheme="minorHAnsi"/>
        </w:rPr>
        <w:t xml:space="preserve">For the purposes of this Agreement, the Home Institution of the Candidate is </w:t>
      </w:r>
      <w:r w:rsidR="004D0A7E" w:rsidRPr="00A36143">
        <w:rPr>
          <w:rFonts w:asciiTheme="minorHAnsi" w:hAnsiTheme="minorHAnsi"/>
          <w:b/>
          <w:color w:val="9D2235"/>
        </w:rPr>
        <w:fldChar w:fldCharType="begin"/>
      </w:r>
      <w:r w:rsidR="004D0A7E" w:rsidRPr="00A36143">
        <w:rPr>
          <w:rFonts w:asciiTheme="minorHAnsi" w:hAnsiTheme="minorHAnsi"/>
          <w:b/>
          <w:color w:val="9D2235"/>
        </w:rPr>
        <w:instrText xml:space="preserve"> MACROBUTTON  AcceptAllChangesShown "[Click here and type name]" </w:instrText>
      </w:r>
      <w:r w:rsidR="004D0A7E" w:rsidRPr="00A36143">
        <w:rPr>
          <w:rFonts w:asciiTheme="minorHAnsi" w:hAnsiTheme="minorHAnsi"/>
          <w:b/>
          <w:color w:val="9D2235"/>
        </w:rPr>
        <w:fldChar w:fldCharType="end"/>
      </w:r>
      <w:r w:rsidRPr="003F4200">
        <w:rPr>
          <w:rFonts w:asciiTheme="minorHAnsi" w:hAnsiTheme="minorHAnsi"/>
        </w:rPr>
        <w:t xml:space="preserve">and the Partner Institution </w:t>
      </w:r>
      <w:proofErr w:type="gramStart"/>
      <w:r w:rsidRPr="003F4200">
        <w:rPr>
          <w:rFonts w:asciiTheme="minorHAnsi" w:hAnsiTheme="minorHAnsi"/>
        </w:rPr>
        <w:t>is</w:t>
      </w:r>
      <w:r w:rsidR="00A36143">
        <w:rPr>
          <w:rFonts w:asciiTheme="minorHAnsi" w:hAnsiTheme="minorHAnsi"/>
        </w:rPr>
        <w:t xml:space="preserve"> </w:t>
      </w:r>
      <w:proofErr w:type="gramEnd"/>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w:t>
      </w:r>
    </w:p>
    <w:p w:rsidR="006A4B42" w:rsidRPr="003F4200" w:rsidRDefault="006A4B42" w:rsidP="006A4B42">
      <w:pPr>
        <w:pStyle w:val="Heading3"/>
        <w:rPr>
          <w:rFonts w:asciiTheme="minorHAnsi" w:hAnsiTheme="minorHAnsi"/>
        </w:rPr>
      </w:pPr>
      <w:r w:rsidRPr="003F4200">
        <w:rPr>
          <w:rFonts w:asciiTheme="minorHAnsi" w:hAnsiTheme="minorHAnsi"/>
        </w:rPr>
        <w:t>The faculties or schools in which the Candidate will be enrolled at each Institution are:</w:t>
      </w:r>
    </w:p>
    <w:p w:rsidR="006A4B42" w:rsidRPr="003F4200" w:rsidRDefault="006A4B42" w:rsidP="006A4B42">
      <w:pPr>
        <w:pStyle w:val="Heading4"/>
        <w:rPr>
          <w:rFonts w:asciiTheme="minorHAnsi" w:hAnsiTheme="minorHAnsi"/>
        </w:rPr>
      </w:pPr>
      <w:r w:rsidRPr="003F4200">
        <w:rPr>
          <w:rFonts w:asciiTheme="minorHAnsi" w:hAnsiTheme="minorHAnsi"/>
        </w:rPr>
        <w:t xml:space="preserve">At Western Sydney </w:t>
      </w:r>
      <w:proofErr w:type="gramStart"/>
      <w:r w:rsidRPr="003F4200">
        <w:rPr>
          <w:rFonts w:asciiTheme="minorHAnsi" w:hAnsiTheme="minorHAnsi"/>
        </w:rPr>
        <w:t>University,</w:t>
      </w: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w:t>
      </w:r>
      <w:proofErr w:type="gramEnd"/>
    </w:p>
    <w:p w:rsidR="006A4B42" w:rsidRPr="003F4200" w:rsidRDefault="006A4B42" w:rsidP="006A4B42">
      <w:pPr>
        <w:pStyle w:val="Heading4"/>
        <w:rPr>
          <w:rFonts w:asciiTheme="minorHAnsi" w:hAnsiTheme="minorHAnsi"/>
        </w:rPr>
      </w:pPr>
      <w:proofErr w:type="gramStart"/>
      <w:r w:rsidRPr="003F4200">
        <w:rPr>
          <w:rFonts w:asciiTheme="minorHAnsi" w:hAnsiTheme="minorHAnsi"/>
        </w:rPr>
        <w:t xml:space="preserve">At </w:t>
      </w:r>
      <w:proofErr w:type="gramEnd"/>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 xml:space="preserve">, </w:t>
      </w: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w:t>
      </w:r>
    </w:p>
    <w:p w:rsidR="000B501A" w:rsidRPr="003F4200" w:rsidRDefault="000B501A" w:rsidP="00086CA1">
      <w:pPr>
        <w:pStyle w:val="Heading3"/>
        <w:rPr>
          <w:rFonts w:asciiTheme="minorHAnsi" w:hAnsiTheme="minorHAnsi"/>
        </w:rPr>
      </w:pPr>
      <w:r w:rsidRPr="003F4200">
        <w:rPr>
          <w:rFonts w:asciiTheme="minorHAnsi" w:hAnsiTheme="minorHAnsi"/>
        </w:rPr>
        <w:t>The Candidate is subject to the usual policies, regulations and/or rules of both institutions with respect to the Candidate’s admission, enrolment and academic progression.</w:t>
      </w:r>
    </w:p>
    <w:p w:rsidR="004D0A7E" w:rsidRPr="003F4200" w:rsidRDefault="004D0A7E" w:rsidP="00086CA1">
      <w:pPr>
        <w:pStyle w:val="Heading3"/>
        <w:rPr>
          <w:rFonts w:asciiTheme="minorHAnsi" w:hAnsiTheme="minorHAnsi"/>
        </w:rPr>
      </w:pPr>
      <w:r w:rsidRPr="003F4200">
        <w:rPr>
          <w:rFonts w:asciiTheme="minorHAnsi" w:hAnsiTheme="minorHAnsi"/>
        </w:rPr>
        <w:t xml:space="preserve">The </w:t>
      </w:r>
      <w:r w:rsidR="000B501A" w:rsidRPr="003F4200">
        <w:rPr>
          <w:rFonts w:asciiTheme="minorHAnsi" w:hAnsiTheme="minorHAnsi"/>
        </w:rPr>
        <w:t>Candidate</w:t>
      </w:r>
      <w:r w:rsidRPr="003F4200">
        <w:rPr>
          <w:rFonts w:asciiTheme="minorHAnsi" w:hAnsiTheme="minorHAnsi"/>
        </w:rPr>
        <w:t xml:space="preserve">’s date of enrolment </w:t>
      </w:r>
      <w:proofErr w:type="gramStart"/>
      <w:r w:rsidRPr="003F4200">
        <w:rPr>
          <w:rFonts w:asciiTheme="minorHAnsi" w:hAnsiTheme="minorHAnsi"/>
        </w:rPr>
        <w:t xml:space="preserve">is </w:t>
      </w:r>
      <w:proofErr w:type="gramEnd"/>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date]" </w:instrText>
      </w:r>
      <w:r w:rsidRPr="00A36143">
        <w:rPr>
          <w:rFonts w:asciiTheme="minorHAnsi" w:hAnsiTheme="minorHAnsi"/>
          <w:b/>
          <w:color w:val="9D2235"/>
        </w:rPr>
        <w:fldChar w:fldCharType="end"/>
      </w:r>
      <w:r w:rsidR="00086CA1" w:rsidRPr="003F4200">
        <w:rPr>
          <w:rFonts w:asciiTheme="minorHAnsi" w:hAnsiTheme="minorHAnsi"/>
        </w:rPr>
        <w:t>.</w:t>
      </w:r>
    </w:p>
    <w:p w:rsidR="004D0A7E" w:rsidRPr="003F4200" w:rsidRDefault="004D0A7E" w:rsidP="00086CA1">
      <w:pPr>
        <w:pStyle w:val="Heading3"/>
        <w:rPr>
          <w:rFonts w:asciiTheme="minorHAnsi" w:hAnsiTheme="minorHAnsi"/>
        </w:rPr>
      </w:pPr>
      <w:r w:rsidRPr="003F4200">
        <w:rPr>
          <w:rFonts w:asciiTheme="minorHAnsi" w:hAnsiTheme="minorHAnsi"/>
        </w:rPr>
        <w:t xml:space="preserve">The maximum </w:t>
      </w:r>
      <w:r w:rsidR="00036804" w:rsidRPr="003F4200">
        <w:rPr>
          <w:rFonts w:asciiTheme="minorHAnsi" w:hAnsiTheme="minorHAnsi"/>
        </w:rPr>
        <w:t>duration</w:t>
      </w:r>
      <w:r w:rsidRPr="003F4200">
        <w:rPr>
          <w:rFonts w:asciiTheme="minorHAnsi" w:hAnsiTheme="minorHAnsi"/>
        </w:rPr>
        <w:t xml:space="preserve"> of </w:t>
      </w:r>
      <w:r w:rsidR="00086CA1" w:rsidRPr="003F4200">
        <w:rPr>
          <w:rFonts w:asciiTheme="minorHAnsi" w:hAnsiTheme="minorHAnsi"/>
        </w:rPr>
        <w:t>candidature in both degrees</w:t>
      </w:r>
      <w:r w:rsidRPr="003F4200">
        <w:rPr>
          <w:rFonts w:asciiTheme="minorHAnsi" w:hAnsiTheme="minorHAnsi"/>
        </w:rPr>
        <w:t xml:space="preserve"> is </w:t>
      </w: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number]" </w:instrText>
      </w:r>
      <w:r w:rsidRPr="00A36143">
        <w:rPr>
          <w:rFonts w:asciiTheme="minorHAnsi" w:hAnsiTheme="minorHAnsi"/>
          <w:b/>
          <w:color w:val="9D2235"/>
        </w:rPr>
        <w:fldChar w:fldCharType="end"/>
      </w:r>
      <w:r w:rsidRPr="003F4200">
        <w:rPr>
          <w:rFonts w:asciiTheme="minorHAnsi" w:hAnsiTheme="minorHAnsi"/>
        </w:rPr>
        <w:t>years, calculated from the date of enrolment.</w:t>
      </w:r>
      <w:r w:rsidR="0016689F" w:rsidRPr="003F4200">
        <w:rPr>
          <w:rFonts w:asciiTheme="minorHAnsi" w:hAnsiTheme="minorHAnsi"/>
        </w:rPr>
        <w:t xml:space="preserve">  </w:t>
      </w:r>
      <w:r w:rsidR="00086CA1" w:rsidRPr="003F4200">
        <w:rPr>
          <w:rFonts w:asciiTheme="minorHAnsi" w:hAnsiTheme="minorHAnsi"/>
        </w:rPr>
        <w:t xml:space="preserve">This maximum duration </w:t>
      </w:r>
      <w:r w:rsidR="0016689F" w:rsidRPr="003F4200">
        <w:rPr>
          <w:rFonts w:asciiTheme="minorHAnsi" w:hAnsiTheme="minorHAnsi"/>
        </w:rPr>
        <w:t>can only be extended in exceptional cases, after a favourable opinion given by both institutions and on the recommendation of both supervisors.  Any application for extension must be lodged no later than six (6) months before the due date for lodgement of the thesis.</w:t>
      </w:r>
    </w:p>
    <w:p w:rsidR="004D0A7E" w:rsidRPr="003F4200" w:rsidRDefault="0016689F" w:rsidP="00086CA1">
      <w:pPr>
        <w:pStyle w:val="Heading3"/>
        <w:rPr>
          <w:rFonts w:asciiTheme="minorHAnsi" w:hAnsiTheme="minorHAnsi"/>
        </w:rPr>
      </w:pPr>
      <w:r w:rsidRPr="003F4200">
        <w:rPr>
          <w:rFonts w:asciiTheme="minorHAnsi" w:hAnsiTheme="minorHAnsi"/>
        </w:rPr>
        <w:t>Subject to (d) above, t</w:t>
      </w:r>
      <w:r w:rsidR="004D0A7E" w:rsidRPr="003F4200">
        <w:rPr>
          <w:rFonts w:asciiTheme="minorHAnsi" w:hAnsiTheme="minorHAnsi"/>
        </w:rPr>
        <w:t xml:space="preserve">he estimated length of the </w:t>
      </w:r>
      <w:r w:rsidR="000B501A" w:rsidRPr="003F4200">
        <w:rPr>
          <w:rFonts w:asciiTheme="minorHAnsi" w:hAnsiTheme="minorHAnsi"/>
        </w:rPr>
        <w:t>Candidate</w:t>
      </w:r>
      <w:r w:rsidR="004D0A7E" w:rsidRPr="003F4200">
        <w:rPr>
          <w:rFonts w:asciiTheme="minorHAnsi" w:hAnsiTheme="minorHAnsi"/>
        </w:rPr>
        <w:t>’s enrolment</w:t>
      </w:r>
      <w:r w:rsidR="00086CA1" w:rsidRPr="003F4200">
        <w:rPr>
          <w:rFonts w:asciiTheme="minorHAnsi" w:hAnsiTheme="minorHAnsi"/>
        </w:rPr>
        <w:t xml:space="preserve"> in both degrees</w:t>
      </w:r>
      <w:r w:rsidR="004D0A7E" w:rsidRPr="003F4200">
        <w:rPr>
          <w:rFonts w:asciiTheme="minorHAnsi" w:hAnsiTheme="minorHAnsi"/>
        </w:rPr>
        <w:t xml:space="preserve"> is </w:t>
      </w:r>
      <w:r w:rsidR="004D0A7E" w:rsidRPr="00A36143">
        <w:rPr>
          <w:rFonts w:asciiTheme="minorHAnsi" w:hAnsiTheme="minorHAnsi"/>
          <w:b/>
          <w:color w:val="9D2235"/>
        </w:rPr>
        <w:fldChar w:fldCharType="begin"/>
      </w:r>
      <w:r w:rsidR="004D0A7E" w:rsidRPr="00A36143">
        <w:rPr>
          <w:rFonts w:asciiTheme="minorHAnsi" w:hAnsiTheme="minorHAnsi"/>
          <w:b/>
          <w:color w:val="9D2235"/>
        </w:rPr>
        <w:instrText xml:space="preserve"> MACROBUTTON  AcceptAllChangesShown "[Click here and type number]" </w:instrText>
      </w:r>
      <w:r w:rsidR="004D0A7E" w:rsidRPr="00A36143">
        <w:rPr>
          <w:rFonts w:asciiTheme="minorHAnsi" w:hAnsiTheme="minorHAnsi"/>
          <w:b/>
          <w:color w:val="9D2235"/>
        </w:rPr>
        <w:fldChar w:fldCharType="end"/>
      </w:r>
      <w:r w:rsidR="004D0A7E" w:rsidRPr="003F4200">
        <w:rPr>
          <w:rFonts w:asciiTheme="minorHAnsi" w:hAnsiTheme="minorHAnsi"/>
        </w:rPr>
        <w:t xml:space="preserve"> years.</w:t>
      </w:r>
    </w:p>
    <w:p w:rsidR="006A4B42" w:rsidRPr="003F4200" w:rsidRDefault="006A4B42" w:rsidP="00B45854">
      <w:pPr>
        <w:pStyle w:val="Heading2"/>
        <w:rPr>
          <w:rFonts w:asciiTheme="minorHAnsi" w:hAnsiTheme="minorHAnsi"/>
        </w:rPr>
      </w:pPr>
      <w:r w:rsidRPr="003F4200">
        <w:rPr>
          <w:rFonts w:asciiTheme="minorHAnsi" w:hAnsiTheme="minorHAnsi"/>
        </w:rPr>
        <w:t>Allocation of time between Institutions</w:t>
      </w:r>
    </w:p>
    <w:p w:rsidR="004D0A7E" w:rsidRPr="003F4200" w:rsidRDefault="004D0A7E" w:rsidP="00086CA1">
      <w:pPr>
        <w:pStyle w:val="Heading3"/>
        <w:rPr>
          <w:rFonts w:asciiTheme="minorHAnsi" w:hAnsiTheme="minorHAnsi"/>
        </w:rPr>
      </w:pPr>
      <w:r w:rsidRPr="003F4200">
        <w:rPr>
          <w:rFonts w:asciiTheme="minorHAnsi" w:hAnsiTheme="minorHAnsi"/>
        </w:rPr>
        <w:t xml:space="preserve">The period of work </w:t>
      </w:r>
      <w:r w:rsidR="0016689F" w:rsidRPr="003F4200">
        <w:rPr>
          <w:rFonts w:asciiTheme="minorHAnsi" w:hAnsiTheme="minorHAnsi"/>
        </w:rPr>
        <w:t xml:space="preserve">that the </w:t>
      </w:r>
      <w:r w:rsidR="000B501A" w:rsidRPr="003F4200">
        <w:rPr>
          <w:rFonts w:asciiTheme="minorHAnsi" w:hAnsiTheme="minorHAnsi"/>
        </w:rPr>
        <w:t>Candidate</w:t>
      </w:r>
      <w:r w:rsidR="0016689F" w:rsidRPr="003F4200">
        <w:rPr>
          <w:rFonts w:asciiTheme="minorHAnsi" w:hAnsiTheme="minorHAnsi"/>
        </w:rPr>
        <w:t xml:space="preserve"> is required to complete </w:t>
      </w:r>
      <w:r w:rsidRPr="003F4200">
        <w:rPr>
          <w:rFonts w:asciiTheme="minorHAnsi" w:hAnsiTheme="minorHAnsi"/>
        </w:rPr>
        <w:t xml:space="preserve">in each </w:t>
      </w:r>
      <w:r w:rsidR="006A4B42" w:rsidRPr="003F4200">
        <w:rPr>
          <w:rFonts w:asciiTheme="minorHAnsi" w:hAnsiTheme="minorHAnsi"/>
        </w:rPr>
        <w:t>Institution</w:t>
      </w:r>
      <w:r w:rsidRPr="003F4200">
        <w:rPr>
          <w:rFonts w:asciiTheme="minorHAnsi" w:hAnsiTheme="minorHAnsi"/>
        </w:rPr>
        <w:t xml:space="preserve"> is as follows:</w:t>
      </w:r>
    </w:p>
    <w:p w:rsidR="004D0A7E" w:rsidRPr="00D87CA6" w:rsidRDefault="004D0A7E" w:rsidP="00DA33C1">
      <w:pPr>
        <w:pStyle w:val="Heading4"/>
        <w:rPr>
          <w:rFonts w:asciiTheme="minorHAnsi" w:hAnsiTheme="minorHAnsi"/>
          <w:b/>
        </w:rPr>
      </w:pP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details]" </w:instrText>
      </w:r>
      <w:r w:rsidRPr="00A36143">
        <w:rPr>
          <w:rFonts w:asciiTheme="minorHAnsi" w:hAnsiTheme="minorHAnsi"/>
          <w:b/>
          <w:color w:val="9D2235"/>
        </w:rPr>
        <w:fldChar w:fldCharType="end"/>
      </w:r>
    </w:p>
    <w:p w:rsidR="006A4B42" w:rsidRPr="003F4200" w:rsidRDefault="006A4B42" w:rsidP="00086CA1">
      <w:pPr>
        <w:pStyle w:val="Heading3"/>
        <w:rPr>
          <w:rFonts w:asciiTheme="minorHAnsi" w:hAnsiTheme="minorHAnsi"/>
        </w:rPr>
      </w:pPr>
      <w:r w:rsidRPr="003F4200">
        <w:rPr>
          <w:rFonts w:asciiTheme="minorHAnsi" w:hAnsiTheme="minorHAnsi"/>
        </w:rPr>
        <w:t xml:space="preserve">The Candidate will bear load at only one Institution at any one time and, during </w:t>
      </w:r>
      <w:proofErr w:type="gramStart"/>
      <w:r w:rsidRPr="003F4200">
        <w:rPr>
          <w:rFonts w:asciiTheme="minorHAnsi" w:hAnsiTheme="minorHAnsi"/>
        </w:rPr>
        <w:t>that</w:t>
      </w:r>
      <w:proofErr w:type="gramEnd"/>
      <w:r w:rsidRPr="003F4200">
        <w:rPr>
          <w:rFonts w:asciiTheme="minorHAnsi" w:hAnsiTheme="minorHAnsi"/>
        </w:rPr>
        <w:t xml:space="preserve"> period, maintain a zero credit point</w:t>
      </w:r>
      <w:r w:rsidR="00082729">
        <w:rPr>
          <w:rFonts w:asciiTheme="minorHAnsi" w:hAnsiTheme="minorHAnsi"/>
        </w:rPr>
        <w:t xml:space="preserve"> load at the other Institution.</w:t>
      </w:r>
    </w:p>
    <w:p w:rsidR="006A4B42" w:rsidRPr="003F4200" w:rsidRDefault="006A4B42" w:rsidP="00086CA1">
      <w:pPr>
        <w:pStyle w:val="Heading3"/>
        <w:rPr>
          <w:rFonts w:asciiTheme="minorHAnsi" w:hAnsiTheme="minorHAnsi"/>
        </w:rPr>
      </w:pPr>
      <w:r w:rsidRPr="003F4200">
        <w:rPr>
          <w:rFonts w:asciiTheme="minorHAnsi" w:hAnsiTheme="minorHAnsi"/>
        </w:rPr>
        <w:t>The final determination of load and percentage of the completion reported by each Institution will be calculated according to the proportion of active enrolment in each institution for the period of joint candidature.</w:t>
      </w:r>
    </w:p>
    <w:p w:rsidR="0016689F" w:rsidRPr="003F4200" w:rsidRDefault="0016689F" w:rsidP="00B45854">
      <w:pPr>
        <w:pStyle w:val="Heading2"/>
        <w:rPr>
          <w:rFonts w:asciiTheme="minorHAnsi" w:hAnsiTheme="minorHAnsi"/>
        </w:rPr>
      </w:pPr>
      <w:r w:rsidRPr="003F4200">
        <w:rPr>
          <w:rFonts w:asciiTheme="minorHAnsi" w:hAnsiTheme="minorHAnsi"/>
        </w:rPr>
        <w:lastRenderedPageBreak/>
        <w:t>Supervision</w:t>
      </w:r>
    </w:p>
    <w:p w:rsidR="004D0A7E" w:rsidRPr="003F4200" w:rsidRDefault="004D0A7E" w:rsidP="00DA33C1">
      <w:pPr>
        <w:pStyle w:val="Heading3"/>
        <w:rPr>
          <w:rFonts w:asciiTheme="minorHAnsi" w:hAnsiTheme="minorHAnsi"/>
        </w:rPr>
      </w:pPr>
      <w:r w:rsidRPr="003F4200">
        <w:rPr>
          <w:rFonts w:asciiTheme="minorHAnsi" w:hAnsiTheme="minorHAnsi"/>
        </w:rPr>
        <w:t xml:space="preserve">The supervisors assigned to jointly supervise and assess the </w:t>
      </w:r>
      <w:r w:rsidR="000B501A" w:rsidRPr="003F4200">
        <w:rPr>
          <w:rFonts w:asciiTheme="minorHAnsi" w:hAnsiTheme="minorHAnsi"/>
        </w:rPr>
        <w:t>Candidate</w:t>
      </w:r>
      <w:r w:rsidRPr="003F4200">
        <w:rPr>
          <w:rFonts w:asciiTheme="minorHAnsi" w:hAnsiTheme="minorHAnsi"/>
        </w:rPr>
        <w:t>’s work in progress are:</w:t>
      </w:r>
    </w:p>
    <w:p w:rsidR="004D0A7E" w:rsidRPr="003F4200" w:rsidRDefault="004D0A7E" w:rsidP="00DA33C1">
      <w:pPr>
        <w:pStyle w:val="Heading4"/>
        <w:rPr>
          <w:rFonts w:asciiTheme="minorHAnsi" w:hAnsiTheme="minorHAnsi"/>
        </w:rPr>
      </w:pPr>
      <w:r w:rsidRPr="003F4200">
        <w:rPr>
          <w:rFonts w:asciiTheme="minorHAnsi" w:hAnsiTheme="minorHAnsi"/>
        </w:rPr>
        <w:t>At Western Sydney University</w:t>
      </w:r>
      <w:proofErr w:type="gramStart"/>
      <w:r w:rsidRPr="003F4200">
        <w:rPr>
          <w:rFonts w:asciiTheme="minorHAnsi" w:hAnsiTheme="minorHAnsi"/>
        </w:rPr>
        <w:t xml:space="preserve">, </w:t>
      </w:r>
      <w:proofErr w:type="gramEnd"/>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w:t>
      </w:r>
    </w:p>
    <w:p w:rsidR="004D0A7E" w:rsidRPr="003F4200" w:rsidRDefault="004D0A7E" w:rsidP="00DA33C1">
      <w:pPr>
        <w:pStyle w:val="Heading4"/>
        <w:rPr>
          <w:rFonts w:asciiTheme="minorHAnsi" w:hAnsiTheme="minorHAnsi"/>
        </w:rPr>
      </w:pPr>
      <w:proofErr w:type="gramStart"/>
      <w:r w:rsidRPr="003F4200">
        <w:rPr>
          <w:rFonts w:asciiTheme="minorHAnsi" w:hAnsiTheme="minorHAnsi"/>
        </w:rPr>
        <w:t xml:space="preserve">At </w:t>
      </w:r>
      <w:proofErr w:type="gramEnd"/>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 xml:space="preserve">, </w:t>
      </w: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w:t>
      </w:r>
    </w:p>
    <w:p w:rsidR="0016689F" w:rsidRDefault="0016689F" w:rsidP="00DA33C1">
      <w:pPr>
        <w:pStyle w:val="Heading3"/>
        <w:rPr>
          <w:rFonts w:asciiTheme="minorHAnsi" w:hAnsiTheme="minorHAnsi"/>
        </w:rPr>
      </w:pPr>
      <w:r w:rsidRPr="003F4200">
        <w:rPr>
          <w:rFonts w:asciiTheme="minorHAnsi" w:hAnsiTheme="minorHAnsi"/>
        </w:rPr>
        <w:t xml:space="preserve">In addition to the two supervisors nominated above, each </w:t>
      </w:r>
      <w:r w:rsidR="006A4B42" w:rsidRPr="003F4200">
        <w:rPr>
          <w:rFonts w:asciiTheme="minorHAnsi" w:hAnsiTheme="minorHAnsi"/>
        </w:rPr>
        <w:t>Institution</w:t>
      </w:r>
      <w:r w:rsidRPr="003F4200">
        <w:rPr>
          <w:rFonts w:asciiTheme="minorHAnsi" w:hAnsiTheme="minorHAnsi"/>
        </w:rPr>
        <w:t xml:space="preserve"> will </w:t>
      </w:r>
      <w:r w:rsidR="000B501A" w:rsidRPr="003F4200">
        <w:rPr>
          <w:rFonts w:asciiTheme="minorHAnsi" w:hAnsiTheme="minorHAnsi"/>
        </w:rPr>
        <w:t xml:space="preserve">also </w:t>
      </w:r>
      <w:r w:rsidRPr="003F4200">
        <w:rPr>
          <w:rFonts w:asciiTheme="minorHAnsi" w:hAnsiTheme="minorHAnsi"/>
        </w:rPr>
        <w:t>n</w:t>
      </w:r>
      <w:r w:rsidR="00D87CA6">
        <w:rPr>
          <w:rFonts w:asciiTheme="minorHAnsi" w:hAnsiTheme="minorHAnsi"/>
        </w:rPr>
        <w:t>ominate an associate supervisor:</w:t>
      </w:r>
    </w:p>
    <w:p w:rsidR="00D87CA6" w:rsidRPr="003F4200" w:rsidRDefault="00D87CA6" w:rsidP="00D87CA6">
      <w:pPr>
        <w:pStyle w:val="Heading4"/>
        <w:rPr>
          <w:rFonts w:asciiTheme="minorHAnsi" w:hAnsiTheme="minorHAnsi"/>
        </w:rPr>
      </w:pPr>
      <w:r w:rsidRPr="003F4200">
        <w:rPr>
          <w:rFonts w:asciiTheme="minorHAnsi" w:hAnsiTheme="minorHAnsi"/>
        </w:rPr>
        <w:t>At Western Sydney University</w:t>
      </w:r>
      <w:proofErr w:type="gramStart"/>
      <w:r w:rsidRPr="003F4200">
        <w:rPr>
          <w:rFonts w:asciiTheme="minorHAnsi" w:hAnsiTheme="minorHAnsi"/>
        </w:rPr>
        <w:t xml:space="preserve">, </w:t>
      </w:r>
      <w:proofErr w:type="gramEnd"/>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w:t>
      </w:r>
    </w:p>
    <w:p w:rsidR="00D87CA6" w:rsidRPr="003F4200" w:rsidRDefault="00D87CA6" w:rsidP="00D87CA6">
      <w:pPr>
        <w:pStyle w:val="Heading4"/>
        <w:rPr>
          <w:rFonts w:asciiTheme="minorHAnsi" w:hAnsiTheme="minorHAnsi"/>
        </w:rPr>
      </w:pPr>
      <w:proofErr w:type="gramStart"/>
      <w:r w:rsidRPr="003F4200">
        <w:rPr>
          <w:rFonts w:asciiTheme="minorHAnsi" w:hAnsiTheme="minorHAnsi"/>
        </w:rPr>
        <w:t xml:space="preserve">At </w:t>
      </w:r>
      <w:proofErr w:type="gramEnd"/>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 xml:space="preserve">, </w:t>
      </w: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w:instrText>
      </w:r>
      <w:r w:rsidRPr="00A36143">
        <w:rPr>
          <w:rFonts w:asciiTheme="minorHAnsi" w:hAnsiTheme="minorHAnsi"/>
          <w:b/>
          <w:color w:val="9D2235"/>
        </w:rPr>
        <w:fldChar w:fldCharType="end"/>
      </w:r>
      <w:r w:rsidRPr="003F4200">
        <w:rPr>
          <w:rFonts w:asciiTheme="minorHAnsi" w:hAnsiTheme="minorHAnsi"/>
        </w:rPr>
        <w:t>;</w:t>
      </w:r>
    </w:p>
    <w:p w:rsidR="000B501A" w:rsidRPr="003F4200" w:rsidRDefault="000B501A" w:rsidP="00DA33C1">
      <w:pPr>
        <w:pStyle w:val="Heading3"/>
        <w:rPr>
          <w:rFonts w:asciiTheme="minorHAnsi" w:hAnsiTheme="minorHAnsi"/>
        </w:rPr>
      </w:pPr>
      <w:r w:rsidRPr="003F4200">
        <w:rPr>
          <w:rFonts w:asciiTheme="minorHAnsi" w:hAnsiTheme="minorHAnsi"/>
        </w:rPr>
        <w:t xml:space="preserve">If a supervisor is unable to continue in that role, or leaves the </w:t>
      </w:r>
      <w:r w:rsidR="006A4B42" w:rsidRPr="003F4200">
        <w:rPr>
          <w:rFonts w:asciiTheme="minorHAnsi" w:hAnsiTheme="minorHAnsi"/>
        </w:rPr>
        <w:t>Institution</w:t>
      </w:r>
      <w:r w:rsidRPr="003F4200">
        <w:rPr>
          <w:rFonts w:asciiTheme="minorHAnsi" w:hAnsiTheme="minorHAnsi"/>
        </w:rPr>
        <w:t xml:space="preserve">, the relevant </w:t>
      </w:r>
      <w:r w:rsidR="006A4B42" w:rsidRPr="003F4200">
        <w:rPr>
          <w:rFonts w:asciiTheme="minorHAnsi" w:hAnsiTheme="minorHAnsi"/>
        </w:rPr>
        <w:t>Institution</w:t>
      </w:r>
      <w:r w:rsidRPr="003F4200">
        <w:rPr>
          <w:rFonts w:asciiTheme="minorHAnsi" w:hAnsiTheme="minorHAnsi"/>
        </w:rPr>
        <w:t xml:space="preserve"> will make alternative supervision arrangements in a timely manner.</w:t>
      </w:r>
    </w:p>
    <w:p w:rsidR="0016689F" w:rsidRPr="003F4200" w:rsidRDefault="0016689F" w:rsidP="00DA33C1">
      <w:pPr>
        <w:pStyle w:val="Heading3"/>
        <w:rPr>
          <w:rFonts w:asciiTheme="minorHAnsi" w:hAnsiTheme="minorHAnsi"/>
        </w:rPr>
      </w:pPr>
      <w:r w:rsidRPr="003F4200">
        <w:rPr>
          <w:rFonts w:asciiTheme="minorHAnsi" w:hAnsiTheme="minorHAnsi"/>
        </w:rPr>
        <w:t xml:space="preserve">The </w:t>
      </w:r>
      <w:r w:rsidR="000B501A" w:rsidRPr="003F4200">
        <w:rPr>
          <w:rFonts w:asciiTheme="minorHAnsi" w:hAnsiTheme="minorHAnsi"/>
        </w:rPr>
        <w:t>Candidate</w:t>
      </w:r>
      <w:r w:rsidRPr="003F4200">
        <w:rPr>
          <w:rFonts w:asciiTheme="minorHAnsi" w:hAnsiTheme="minorHAnsi"/>
        </w:rPr>
        <w:t xml:space="preserve"> and supervisors will consult regularly (in person, via email, by telephone/conferencing, </w:t>
      </w:r>
      <w:r w:rsidR="002132F4" w:rsidRPr="003F4200">
        <w:rPr>
          <w:rFonts w:asciiTheme="minorHAnsi" w:hAnsiTheme="minorHAnsi"/>
        </w:rPr>
        <w:t>etc.</w:t>
      </w:r>
      <w:r w:rsidRPr="003F4200">
        <w:rPr>
          <w:rFonts w:asciiTheme="minorHAnsi" w:hAnsiTheme="minorHAnsi"/>
        </w:rPr>
        <w:t xml:space="preserve">) on the progress of the </w:t>
      </w:r>
      <w:r w:rsidR="000B501A" w:rsidRPr="003F4200">
        <w:rPr>
          <w:rFonts w:asciiTheme="minorHAnsi" w:hAnsiTheme="minorHAnsi"/>
        </w:rPr>
        <w:t>Candidate</w:t>
      </w:r>
      <w:r w:rsidRPr="003F4200">
        <w:rPr>
          <w:rFonts w:asciiTheme="minorHAnsi" w:hAnsiTheme="minorHAnsi"/>
        </w:rPr>
        <w:t xml:space="preserve">’s research.  Both supervisors will be present at significant events in the progress of candidature.  The </w:t>
      </w:r>
      <w:r w:rsidR="000B501A" w:rsidRPr="003F4200">
        <w:rPr>
          <w:rFonts w:asciiTheme="minorHAnsi" w:hAnsiTheme="minorHAnsi"/>
        </w:rPr>
        <w:t>Candidate</w:t>
      </w:r>
      <w:r w:rsidRPr="003F4200">
        <w:rPr>
          <w:rFonts w:asciiTheme="minorHAnsi" w:hAnsiTheme="minorHAnsi"/>
        </w:rPr>
        <w:t xml:space="preserve"> and supervisors will make </w:t>
      </w:r>
      <w:r w:rsidR="00DF38B2" w:rsidRPr="003F4200">
        <w:rPr>
          <w:rFonts w:asciiTheme="minorHAnsi" w:hAnsiTheme="minorHAnsi"/>
        </w:rPr>
        <w:t>every effort to meet face-to-face at conferences or at the institutions during the period of candidature.</w:t>
      </w:r>
    </w:p>
    <w:p w:rsidR="00E5650B" w:rsidRPr="003F4200" w:rsidRDefault="00E5650B" w:rsidP="00E5650B">
      <w:pPr>
        <w:pStyle w:val="Heading2"/>
        <w:rPr>
          <w:rFonts w:asciiTheme="minorHAnsi" w:hAnsiTheme="minorHAnsi"/>
        </w:rPr>
      </w:pPr>
      <w:r w:rsidRPr="003F4200">
        <w:rPr>
          <w:rFonts w:asciiTheme="minorHAnsi" w:hAnsiTheme="minorHAnsi"/>
        </w:rPr>
        <w:t>Thesis and other assessment details</w:t>
      </w:r>
    </w:p>
    <w:p w:rsidR="00E5650B" w:rsidRPr="003F4200" w:rsidRDefault="00E5650B" w:rsidP="00E5650B">
      <w:pPr>
        <w:pStyle w:val="Heading3"/>
        <w:rPr>
          <w:rFonts w:asciiTheme="minorHAnsi" w:hAnsiTheme="minorHAnsi"/>
        </w:rPr>
      </w:pPr>
      <w:r w:rsidRPr="003F4200">
        <w:rPr>
          <w:rFonts w:asciiTheme="minorHAnsi" w:hAnsiTheme="minorHAnsi"/>
        </w:rPr>
        <w:t xml:space="preserve">The thesis topic is </w:t>
      </w: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thesis topic]" </w:instrText>
      </w:r>
      <w:r w:rsidRPr="00A36143">
        <w:rPr>
          <w:rFonts w:asciiTheme="minorHAnsi" w:hAnsiTheme="minorHAnsi"/>
          <w:b/>
          <w:color w:val="9D2235"/>
        </w:rPr>
        <w:fldChar w:fldCharType="end"/>
      </w:r>
    </w:p>
    <w:p w:rsidR="000C6BD4" w:rsidRPr="003F4200" w:rsidRDefault="000C6BD4" w:rsidP="00E5650B">
      <w:pPr>
        <w:pStyle w:val="Heading3"/>
        <w:rPr>
          <w:rFonts w:asciiTheme="minorHAnsi" w:hAnsiTheme="minorHAnsi"/>
        </w:rPr>
      </w:pPr>
      <w:r w:rsidRPr="003F4200">
        <w:rPr>
          <w:rFonts w:asciiTheme="minorHAnsi" w:hAnsiTheme="minorHAnsi"/>
        </w:rPr>
        <w:t>The thesis shall be submitted as one thesis according to the rules and regulations of the Home Institution.</w:t>
      </w:r>
    </w:p>
    <w:p w:rsidR="00E5650B" w:rsidRPr="003F4200" w:rsidRDefault="00E5650B" w:rsidP="00E5650B">
      <w:pPr>
        <w:pStyle w:val="Heading3"/>
        <w:rPr>
          <w:rFonts w:asciiTheme="minorHAnsi" w:hAnsiTheme="minorHAnsi"/>
        </w:rPr>
      </w:pPr>
      <w:r w:rsidRPr="003F4200">
        <w:rPr>
          <w:rFonts w:asciiTheme="minorHAnsi" w:hAnsiTheme="minorHAnsi"/>
        </w:rPr>
        <w:t xml:space="preserve">The language of the thesis is English. </w:t>
      </w: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details of any other language requirements]" </w:instrText>
      </w:r>
      <w:r w:rsidRPr="00A36143">
        <w:rPr>
          <w:rFonts w:asciiTheme="minorHAnsi" w:hAnsiTheme="minorHAnsi"/>
          <w:b/>
          <w:color w:val="9D2235"/>
        </w:rPr>
        <w:fldChar w:fldCharType="end"/>
      </w:r>
    </w:p>
    <w:p w:rsidR="00E5650B" w:rsidRPr="00D87CA6" w:rsidRDefault="00E5650B" w:rsidP="00E5650B">
      <w:pPr>
        <w:pStyle w:val="Heading3"/>
        <w:rPr>
          <w:rFonts w:asciiTheme="minorHAnsi" w:hAnsiTheme="minorHAnsi"/>
          <w:b/>
        </w:rPr>
      </w:pP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details of any coursework or skills requirements]" </w:instrText>
      </w:r>
      <w:r w:rsidRPr="00A36143">
        <w:rPr>
          <w:rFonts w:asciiTheme="minorHAnsi" w:hAnsiTheme="minorHAnsi"/>
          <w:b/>
          <w:color w:val="9D2235"/>
        </w:rPr>
        <w:fldChar w:fldCharType="end"/>
      </w:r>
    </w:p>
    <w:p w:rsidR="00DF38B2" w:rsidRPr="003F4200" w:rsidRDefault="00DF38B2" w:rsidP="00B45854">
      <w:pPr>
        <w:pStyle w:val="Heading2"/>
        <w:rPr>
          <w:rFonts w:asciiTheme="minorHAnsi" w:hAnsiTheme="minorHAnsi"/>
        </w:rPr>
      </w:pPr>
      <w:r w:rsidRPr="003F4200">
        <w:rPr>
          <w:rFonts w:asciiTheme="minorHAnsi" w:hAnsiTheme="minorHAnsi"/>
        </w:rPr>
        <w:t>Examination</w:t>
      </w:r>
    </w:p>
    <w:p w:rsidR="00DF38B2" w:rsidRPr="003F4200" w:rsidRDefault="00DF38B2" w:rsidP="00086CA1">
      <w:pPr>
        <w:pStyle w:val="Heading3"/>
        <w:rPr>
          <w:rFonts w:asciiTheme="minorHAnsi" w:hAnsiTheme="minorHAnsi"/>
        </w:rPr>
      </w:pPr>
      <w:r w:rsidRPr="003F4200">
        <w:rPr>
          <w:rFonts w:asciiTheme="minorHAnsi" w:hAnsiTheme="minorHAnsi"/>
        </w:rPr>
        <w:t xml:space="preserve">The examination process will be managed according to the policies and processes of </w:t>
      </w:r>
      <w:r w:rsidR="000C6BD4" w:rsidRPr="003F4200">
        <w:rPr>
          <w:rFonts w:asciiTheme="minorHAnsi" w:hAnsiTheme="minorHAnsi"/>
        </w:rPr>
        <w:t>the Home Institution</w:t>
      </w:r>
      <w:r w:rsidRPr="003F4200">
        <w:rPr>
          <w:rFonts w:asciiTheme="minorHAnsi" w:hAnsiTheme="minorHAnsi"/>
        </w:rPr>
        <w:t xml:space="preserve">.  The recommendation on the award of the degree at each </w:t>
      </w:r>
      <w:r w:rsidR="006A4B42" w:rsidRPr="003F4200">
        <w:rPr>
          <w:rFonts w:asciiTheme="minorHAnsi" w:hAnsiTheme="minorHAnsi"/>
        </w:rPr>
        <w:t>Institution</w:t>
      </w:r>
      <w:r w:rsidRPr="003F4200">
        <w:rPr>
          <w:rFonts w:asciiTheme="minorHAnsi" w:hAnsiTheme="minorHAnsi"/>
        </w:rPr>
        <w:t xml:space="preserve"> will be based on readers’ reports and the report of any oral examination</w:t>
      </w:r>
    </w:p>
    <w:p w:rsidR="002132F4" w:rsidRDefault="00DF38B2" w:rsidP="00086CA1">
      <w:pPr>
        <w:pStyle w:val="Heading3"/>
        <w:rPr>
          <w:rFonts w:asciiTheme="minorHAnsi" w:hAnsiTheme="minorHAnsi"/>
        </w:rPr>
      </w:pPr>
      <w:r w:rsidRPr="003F4200">
        <w:rPr>
          <w:rFonts w:asciiTheme="minorHAnsi" w:hAnsiTheme="minorHAnsi"/>
        </w:rPr>
        <w:t>Each award will include certification stating that the award was made as a consequence of a conjoint arrangement between both institutions.</w:t>
      </w:r>
    </w:p>
    <w:p w:rsidR="002132F4" w:rsidRDefault="002132F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left"/>
        <w:rPr>
          <w:rFonts w:asciiTheme="minorHAnsi" w:hAnsiTheme="minorHAnsi"/>
          <w:sz w:val="24"/>
          <w:szCs w:val="24"/>
        </w:rPr>
      </w:pPr>
      <w:r>
        <w:rPr>
          <w:rFonts w:asciiTheme="minorHAnsi" w:hAnsiTheme="minorHAnsi"/>
        </w:rPr>
        <w:br w:type="page"/>
      </w:r>
    </w:p>
    <w:p w:rsidR="00DF38B2" w:rsidRPr="003F4200" w:rsidRDefault="00DF38B2" w:rsidP="002132F4">
      <w:pPr>
        <w:pStyle w:val="Heading3"/>
        <w:numPr>
          <w:ilvl w:val="0"/>
          <w:numId w:val="0"/>
        </w:numPr>
        <w:rPr>
          <w:rFonts w:asciiTheme="minorHAnsi" w:hAnsiTheme="minorHAnsi"/>
        </w:rPr>
      </w:pPr>
    </w:p>
    <w:p w:rsidR="000C6BD4" w:rsidRPr="003F4200" w:rsidRDefault="000C6BD4" w:rsidP="000C6BD4">
      <w:pPr>
        <w:pStyle w:val="Heading2"/>
        <w:rPr>
          <w:rFonts w:asciiTheme="minorHAnsi" w:hAnsiTheme="minorHAnsi"/>
        </w:rPr>
      </w:pPr>
      <w:r w:rsidRPr="003F4200">
        <w:rPr>
          <w:rFonts w:asciiTheme="minorHAnsi" w:hAnsiTheme="minorHAnsi"/>
        </w:rPr>
        <w:t>Conferral of award</w:t>
      </w:r>
    </w:p>
    <w:p w:rsidR="000C6BD4" w:rsidRPr="003F4200" w:rsidRDefault="000C6BD4" w:rsidP="000C6BD4">
      <w:pPr>
        <w:pStyle w:val="Heading3"/>
        <w:rPr>
          <w:rFonts w:asciiTheme="minorHAnsi" w:hAnsiTheme="minorHAnsi"/>
        </w:rPr>
      </w:pPr>
      <w:r w:rsidRPr="003F4200">
        <w:rPr>
          <w:rFonts w:asciiTheme="minorHAnsi" w:hAnsiTheme="minorHAnsi"/>
        </w:rPr>
        <w:t>If successful, the Candidate will be awarded a single degree issued jointly by both Institutions to be evidenced by a testamur from each Institution.</w:t>
      </w:r>
    </w:p>
    <w:p w:rsidR="000C6BD4" w:rsidRPr="003F4200" w:rsidRDefault="000C6BD4" w:rsidP="000C6BD4">
      <w:pPr>
        <w:pStyle w:val="Heading3"/>
        <w:rPr>
          <w:rFonts w:asciiTheme="minorHAnsi" w:hAnsiTheme="minorHAnsi"/>
        </w:rPr>
      </w:pPr>
      <w:r w:rsidRPr="003F4200">
        <w:rPr>
          <w:rFonts w:asciiTheme="minorHAnsi" w:hAnsiTheme="minorHAnsi"/>
        </w:rPr>
        <w:t>Each testamur will contain an acknowledgement that it has been issued as a single degree under a joint program between the two Institutions.</w:t>
      </w:r>
    </w:p>
    <w:p w:rsidR="000C6BD4" w:rsidRPr="003F4200" w:rsidRDefault="000C6BD4" w:rsidP="000C6BD4">
      <w:pPr>
        <w:pStyle w:val="Heading2"/>
        <w:rPr>
          <w:rFonts w:asciiTheme="minorHAnsi" w:hAnsiTheme="minorHAnsi"/>
        </w:rPr>
      </w:pPr>
      <w:r w:rsidRPr="003F4200">
        <w:rPr>
          <w:rFonts w:asciiTheme="minorHAnsi" w:hAnsiTheme="minorHAnsi"/>
        </w:rPr>
        <w:t>Withdrawal from candidature</w:t>
      </w:r>
    </w:p>
    <w:p w:rsidR="000C6BD4" w:rsidRPr="003F4200" w:rsidRDefault="000C6BD4" w:rsidP="000C6BD4">
      <w:pPr>
        <w:pStyle w:val="Heading3"/>
        <w:rPr>
          <w:rFonts w:asciiTheme="minorHAnsi" w:hAnsiTheme="minorHAnsi"/>
        </w:rPr>
      </w:pPr>
      <w:r w:rsidRPr="003F4200">
        <w:rPr>
          <w:rFonts w:asciiTheme="minorHAnsi" w:hAnsiTheme="minorHAnsi"/>
        </w:rPr>
        <w:t>The Candidate may withdraw from his or her degree program at an Institution at any time before submission of thesis.</w:t>
      </w:r>
    </w:p>
    <w:p w:rsidR="000C6BD4" w:rsidRPr="003F4200" w:rsidRDefault="000C6BD4" w:rsidP="000C6BD4">
      <w:pPr>
        <w:pStyle w:val="Heading3"/>
        <w:rPr>
          <w:rFonts w:asciiTheme="minorHAnsi" w:hAnsiTheme="minorHAnsi"/>
        </w:rPr>
      </w:pPr>
      <w:r w:rsidRPr="003F4200">
        <w:rPr>
          <w:rFonts w:asciiTheme="minorHAnsi" w:hAnsiTheme="minorHAnsi"/>
        </w:rPr>
        <w:t>The Candidate may, subject to the agreement of the relevant Institution, retain candidature with the other Institution, but must relinquish his or her candidature with the other Institution for the remainder of his or her enrolment.</w:t>
      </w:r>
    </w:p>
    <w:p w:rsidR="00F169B6" w:rsidRPr="003F4200" w:rsidRDefault="00F169B6" w:rsidP="00F169B6">
      <w:pPr>
        <w:pStyle w:val="Heading2"/>
        <w:rPr>
          <w:rFonts w:asciiTheme="minorHAnsi" w:hAnsiTheme="minorHAnsi"/>
        </w:rPr>
      </w:pPr>
      <w:r w:rsidRPr="003F4200">
        <w:rPr>
          <w:rFonts w:asciiTheme="minorHAnsi" w:hAnsiTheme="minorHAnsi"/>
        </w:rPr>
        <w:t>Suspension or termination of candidature</w:t>
      </w:r>
    </w:p>
    <w:p w:rsidR="000C6BD4" w:rsidRPr="003F4200" w:rsidRDefault="000C6BD4" w:rsidP="000C6BD4">
      <w:pPr>
        <w:pStyle w:val="Heading3"/>
        <w:rPr>
          <w:rFonts w:asciiTheme="minorHAnsi" w:hAnsiTheme="minorHAnsi"/>
        </w:rPr>
      </w:pPr>
      <w:r w:rsidRPr="003F4200">
        <w:rPr>
          <w:rFonts w:asciiTheme="minorHAnsi" w:hAnsiTheme="minorHAnsi"/>
        </w:rPr>
        <w:t>If a Candidate’s enrolment at one Institution is suspended or terminated for any reason, then his or her enrolment at the other Institution is suspended or terminates automatically, unless the other Institution agrees otherwise.</w:t>
      </w:r>
    </w:p>
    <w:p w:rsidR="000C6BD4" w:rsidRPr="003F4200" w:rsidRDefault="000C6BD4" w:rsidP="000C6BD4">
      <w:pPr>
        <w:pStyle w:val="Heading3"/>
        <w:rPr>
          <w:rFonts w:asciiTheme="minorHAnsi" w:hAnsiTheme="minorHAnsi"/>
        </w:rPr>
      </w:pPr>
      <w:r w:rsidRPr="003F4200">
        <w:rPr>
          <w:rFonts w:asciiTheme="minorHAnsi" w:hAnsiTheme="minorHAnsi"/>
        </w:rPr>
        <w:t>An Institution must notify the other Institution of any suspension or termination of the Candidate’s enrolment.</w:t>
      </w:r>
      <w:r w:rsidR="002132F4">
        <w:rPr>
          <w:rFonts w:asciiTheme="minorHAnsi" w:hAnsiTheme="minorHAnsi"/>
        </w:rPr>
        <w:br/>
      </w:r>
      <w:r w:rsidR="002132F4">
        <w:rPr>
          <w:rFonts w:asciiTheme="minorHAnsi" w:hAnsiTheme="minorHAnsi"/>
        </w:rPr>
        <w:br/>
      </w:r>
    </w:p>
    <w:p w:rsidR="006A4B42" w:rsidRPr="003F4200" w:rsidRDefault="006A4B42" w:rsidP="00F169B6">
      <w:pPr>
        <w:pStyle w:val="Heading1"/>
        <w:rPr>
          <w:rFonts w:asciiTheme="minorHAnsi" w:hAnsiTheme="minorHAnsi"/>
        </w:rPr>
      </w:pPr>
      <w:r w:rsidRPr="003F4200">
        <w:rPr>
          <w:rFonts w:asciiTheme="minorHAnsi" w:hAnsiTheme="minorHAnsi"/>
        </w:rPr>
        <w:t>Governance and administrative details</w:t>
      </w:r>
    </w:p>
    <w:p w:rsidR="00036804" w:rsidRPr="003F4200" w:rsidRDefault="00DF38B2" w:rsidP="00B45854">
      <w:pPr>
        <w:pStyle w:val="Heading2"/>
        <w:rPr>
          <w:rFonts w:asciiTheme="minorHAnsi" w:hAnsiTheme="minorHAnsi"/>
        </w:rPr>
      </w:pPr>
      <w:r w:rsidRPr="003F4200">
        <w:rPr>
          <w:rFonts w:asciiTheme="minorHAnsi" w:hAnsiTheme="minorHAnsi"/>
        </w:rPr>
        <w:t>Financial and other</w:t>
      </w:r>
      <w:r w:rsidR="006A4B42" w:rsidRPr="003F4200">
        <w:rPr>
          <w:rFonts w:asciiTheme="minorHAnsi" w:hAnsiTheme="minorHAnsi"/>
        </w:rPr>
        <w:t xml:space="preserve"> costs</w:t>
      </w:r>
    </w:p>
    <w:p w:rsidR="004D0A7E" w:rsidRPr="003F4200" w:rsidRDefault="004D0A7E" w:rsidP="00086CA1">
      <w:pPr>
        <w:pStyle w:val="Heading3"/>
        <w:rPr>
          <w:rFonts w:asciiTheme="minorHAnsi" w:hAnsiTheme="minorHAnsi"/>
        </w:rPr>
      </w:pPr>
      <w:r w:rsidRPr="003F4200">
        <w:rPr>
          <w:rFonts w:asciiTheme="minorHAnsi" w:hAnsiTheme="minorHAnsi"/>
        </w:rPr>
        <w:t xml:space="preserve">The </w:t>
      </w:r>
      <w:r w:rsidR="000B501A" w:rsidRPr="003F4200">
        <w:rPr>
          <w:rFonts w:asciiTheme="minorHAnsi" w:hAnsiTheme="minorHAnsi"/>
        </w:rPr>
        <w:t>Candidate</w:t>
      </w:r>
      <w:r w:rsidRPr="003F4200">
        <w:rPr>
          <w:rFonts w:asciiTheme="minorHAnsi" w:hAnsiTheme="minorHAnsi"/>
        </w:rPr>
        <w:t>’s tuition fees are payable as follows:</w:t>
      </w:r>
    </w:p>
    <w:p w:rsidR="004D0A7E" w:rsidRPr="00D87CA6" w:rsidRDefault="004D0A7E" w:rsidP="004D0A7E">
      <w:pPr>
        <w:ind w:left="1673"/>
        <w:rPr>
          <w:rFonts w:asciiTheme="minorHAnsi" w:hAnsiTheme="minorHAnsi" w:cs="Arial"/>
          <w:b/>
          <w:sz w:val="24"/>
          <w:szCs w:val="24"/>
        </w:rPr>
      </w:pPr>
      <w:r w:rsidRPr="00A36143">
        <w:rPr>
          <w:rFonts w:asciiTheme="minorHAnsi" w:hAnsiTheme="minorHAnsi" w:cs="Arial"/>
          <w:b/>
          <w:color w:val="9D2235"/>
          <w:sz w:val="24"/>
          <w:szCs w:val="24"/>
        </w:rPr>
        <w:fldChar w:fldCharType="begin"/>
      </w:r>
      <w:r w:rsidRPr="00A36143">
        <w:rPr>
          <w:rFonts w:asciiTheme="minorHAnsi" w:hAnsiTheme="minorHAnsi" w:cs="Arial"/>
          <w:b/>
          <w:color w:val="9D2235"/>
          <w:sz w:val="24"/>
          <w:szCs w:val="24"/>
        </w:rPr>
        <w:instrText xml:space="preserve"> MACROBUTTON  AcceptAllChangesShown "[Click here and type details]" </w:instrText>
      </w:r>
      <w:r w:rsidRPr="00A36143">
        <w:rPr>
          <w:rFonts w:asciiTheme="minorHAnsi" w:hAnsiTheme="minorHAnsi" w:cs="Arial"/>
          <w:b/>
          <w:color w:val="9D2235"/>
          <w:sz w:val="24"/>
          <w:szCs w:val="24"/>
        </w:rPr>
        <w:fldChar w:fldCharType="end"/>
      </w:r>
    </w:p>
    <w:p w:rsidR="004D0A7E" w:rsidRPr="003F4200" w:rsidRDefault="004D0A7E" w:rsidP="00086CA1">
      <w:pPr>
        <w:pStyle w:val="Heading3"/>
        <w:rPr>
          <w:rFonts w:asciiTheme="minorHAnsi" w:hAnsiTheme="minorHAnsi"/>
        </w:rPr>
      </w:pPr>
      <w:r w:rsidRPr="003F4200">
        <w:rPr>
          <w:rFonts w:asciiTheme="minorHAnsi" w:hAnsiTheme="minorHAnsi"/>
        </w:rPr>
        <w:t xml:space="preserve">Details of any stipends or scholarships </w:t>
      </w:r>
      <w:r w:rsidR="00036804" w:rsidRPr="003F4200">
        <w:rPr>
          <w:rFonts w:asciiTheme="minorHAnsi" w:hAnsiTheme="minorHAnsi"/>
        </w:rPr>
        <w:t xml:space="preserve">paid or payable to the </w:t>
      </w:r>
      <w:r w:rsidR="000B501A" w:rsidRPr="003F4200">
        <w:rPr>
          <w:rFonts w:asciiTheme="minorHAnsi" w:hAnsiTheme="minorHAnsi"/>
        </w:rPr>
        <w:t>Candidate</w:t>
      </w:r>
      <w:r w:rsidR="00036804" w:rsidRPr="003F4200">
        <w:rPr>
          <w:rFonts w:asciiTheme="minorHAnsi" w:hAnsiTheme="minorHAnsi"/>
        </w:rPr>
        <w:t xml:space="preserve"> are as follows:</w:t>
      </w:r>
    </w:p>
    <w:p w:rsidR="00036804" w:rsidRPr="00D87CA6" w:rsidRDefault="00036804" w:rsidP="00DA33C1">
      <w:pPr>
        <w:pStyle w:val="Heading4"/>
        <w:rPr>
          <w:rFonts w:asciiTheme="minorHAnsi" w:hAnsiTheme="minorHAnsi"/>
          <w:b/>
        </w:rPr>
      </w:pP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details]" </w:instrText>
      </w:r>
      <w:r w:rsidRPr="00A36143">
        <w:rPr>
          <w:rFonts w:asciiTheme="minorHAnsi" w:hAnsiTheme="minorHAnsi"/>
          <w:b/>
          <w:color w:val="9D2235"/>
        </w:rPr>
        <w:fldChar w:fldCharType="end"/>
      </w:r>
    </w:p>
    <w:p w:rsidR="007866D1" w:rsidRPr="003F4200" w:rsidRDefault="007866D1" w:rsidP="00086CA1">
      <w:pPr>
        <w:pStyle w:val="Heading3"/>
        <w:rPr>
          <w:rFonts w:asciiTheme="minorHAnsi" w:hAnsiTheme="minorHAnsi"/>
        </w:rPr>
      </w:pPr>
      <w:r w:rsidRPr="003F4200">
        <w:rPr>
          <w:rFonts w:asciiTheme="minorHAnsi" w:hAnsiTheme="minorHAnsi"/>
        </w:rPr>
        <w:t>Details of other funding arrangements or support are as follows:</w:t>
      </w:r>
    </w:p>
    <w:p w:rsidR="002132F4" w:rsidRDefault="00036804" w:rsidP="007866D1">
      <w:pPr>
        <w:pStyle w:val="Heading4"/>
        <w:rPr>
          <w:rFonts w:asciiTheme="minorHAnsi" w:hAnsiTheme="minorHAnsi"/>
        </w:rPr>
      </w:pPr>
      <w:r w:rsidRPr="003F4200">
        <w:rPr>
          <w:rFonts w:asciiTheme="minorHAnsi" w:hAnsiTheme="minorHAnsi"/>
        </w:rPr>
        <w:t xml:space="preserve">Details of the </w:t>
      </w:r>
      <w:r w:rsidR="000B501A" w:rsidRPr="003F4200">
        <w:rPr>
          <w:rFonts w:asciiTheme="minorHAnsi" w:hAnsiTheme="minorHAnsi"/>
        </w:rPr>
        <w:t>Candidate</w:t>
      </w:r>
      <w:r w:rsidR="007866D1" w:rsidRPr="00A36143">
        <w:rPr>
          <w:rFonts w:asciiTheme="minorHAnsi" w:hAnsiTheme="minorHAnsi"/>
          <w:b/>
          <w:color w:val="9D2235"/>
        </w:rPr>
        <w:fldChar w:fldCharType="begin"/>
      </w:r>
      <w:r w:rsidR="007866D1" w:rsidRPr="00A36143">
        <w:rPr>
          <w:rFonts w:asciiTheme="minorHAnsi" w:hAnsiTheme="minorHAnsi"/>
          <w:b/>
          <w:color w:val="9D2235"/>
        </w:rPr>
        <w:instrText xml:space="preserve"> MACROBUTTON  AcceptAllChangesShown "[Click here and type details]" </w:instrText>
      </w:r>
      <w:r w:rsidR="007866D1" w:rsidRPr="00A36143">
        <w:rPr>
          <w:rFonts w:asciiTheme="minorHAnsi" w:hAnsiTheme="minorHAnsi"/>
          <w:b/>
          <w:color w:val="9D2235"/>
        </w:rPr>
        <w:fldChar w:fldCharType="end"/>
      </w:r>
    </w:p>
    <w:p w:rsidR="002132F4" w:rsidRDefault="002132F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left"/>
        <w:rPr>
          <w:rFonts w:asciiTheme="minorHAnsi" w:hAnsiTheme="minorHAnsi" w:cs="Arial"/>
          <w:sz w:val="24"/>
          <w:szCs w:val="24"/>
        </w:rPr>
      </w:pPr>
      <w:r>
        <w:rPr>
          <w:rFonts w:asciiTheme="minorHAnsi" w:hAnsiTheme="minorHAnsi"/>
        </w:rPr>
        <w:br w:type="page"/>
      </w:r>
    </w:p>
    <w:p w:rsidR="007866D1" w:rsidRPr="003F4200" w:rsidRDefault="007866D1" w:rsidP="002132F4">
      <w:pPr>
        <w:pStyle w:val="Heading4"/>
        <w:numPr>
          <w:ilvl w:val="0"/>
          <w:numId w:val="0"/>
        </w:numPr>
        <w:rPr>
          <w:rFonts w:asciiTheme="minorHAnsi" w:hAnsiTheme="minorHAnsi"/>
        </w:rPr>
      </w:pPr>
    </w:p>
    <w:p w:rsidR="00E5650B" w:rsidRPr="003F4200" w:rsidRDefault="00E5650B" w:rsidP="00086CA1">
      <w:pPr>
        <w:pStyle w:val="Heading3"/>
        <w:rPr>
          <w:rFonts w:asciiTheme="minorHAnsi" w:hAnsiTheme="minorHAnsi"/>
        </w:rPr>
      </w:pPr>
      <w:r w:rsidRPr="003F4200">
        <w:rPr>
          <w:rFonts w:asciiTheme="minorHAnsi" w:hAnsiTheme="minorHAnsi"/>
        </w:rPr>
        <w:t>The Candidate is responsible for the following costs:</w:t>
      </w:r>
    </w:p>
    <w:p w:rsidR="00E5650B" w:rsidRPr="003F4200" w:rsidRDefault="00E5650B" w:rsidP="00E5650B">
      <w:pPr>
        <w:pStyle w:val="Heading4"/>
        <w:rPr>
          <w:rFonts w:asciiTheme="minorHAnsi" w:hAnsiTheme="minorHAnsi"/>
        </w:rPr>
      </w:pPr>
      <w:proofErr w:type="gramStart"/>
      <w:r w:rsidRPr="003F4200">
        <w:rPr>
          <w:rFonts w:asciiTheme="minorHAnsi" w:hAnsiTheme="minorHAnsi"/>
        </w:rPr>
        <w:t>transport</w:t>
      </w:r>
      <w:proofErr w:type="gramEnd"/>
      <w:r w:rsidRPr="003F4200">
        <w:rPr>
          <w:rFonts w:asciiTheme="minorHAnsi" w:hAnsiTheme="minorHAnsi"/>
        </w:rPr>
        <w:t xml:space="preserve"> to and from the Partner Institution (including air fares);</w:t>
      </w:r>
    </w:p>
    <w:p w:rsidR="00E5650B" w:rsidRPr="003F4200" w:rsidRDefault="00E5650B" w:rsidP="00E5650B">
      <w:pPr>
        <w:pStyle w:val="Heading4"/>
        <w:rPr>
          <w:rFonts w:asciiTheme="minorHAnsi" w:hAnsiTheme="minorHAnsi"/>
        </w:rPr>
      </w:pPr>
      <w:proofErr w:type="gramStart"/>
      <w:r w:rsidRPr="003F4200">
        <w:rPr>
          <w:rFonts w:asciiTheme="minorHAnsi" w:hAnsiTheme="minorHAnsi"/>
        </w:rPr>
        <w:t>accommodation</w:t>
      </w:r>
      <w:proofErr w:type="gramEnd"/>
      <w:r w:rsidRPr="003F4200">
        <w:rPr>
          <w:rFonts w:asciiTheme="minorHAnsi" w:hAnsiTheme="minorHAnsi"/>
        </w:rPr>
        <w:t xml:space="preserve"> and other living expenses;</w:t>
      </w:r>
    </w:p>
    <w:p w:rsidR="00E5650B" w:rsidRPr="003F4200" w:rsidRDefault="00E5650B" w:rsidP="00E5650B">
      <w:pPr>
        <w:pStyle w:val="Heading4"/>
        <w:rPr>
          <w:rFonts w:asciiTheme="minorHAnsi" w:hAnsiTheme="minorHAnsi"/>
        </w:rPr>
      </w:pPr>
      <w:proofErr w:type="gramStart"/>
      <w:r w:rsidRPr="003F4200">
        <w:rPr>
          <w:rFonts w:asciiTheme="minorHAnsi" w:hAnsiTheme="minorHAnsi"/>
        </w:rPr>
        <w:t>textbooks</w:t>
      </w:r>
      <w:proofErr w:type="gramEnd"/>
      <w:r w:rsidRPr="003F4200">
        <w:rPr>
          <w:rFonts w:asciiTheme="minorHAnsi" w:hAnsiTheme="minorHAnsi"/>
        </w:rPr>
        <w:t>, clothing and other personal expenses;</w:t>
      </w:r>
    </w:p>
    <w:p w:rsidR="00E5650B" w:rsidRPr="003F4200" w:rsidRDefault="00E5650B" w:rsidP="00E5650B">
      <w:pPr>
        <w:pStyle w:val="Heading4"/>
        <w:rPr>
          <w:rFonts w:asciiTheme="minorHAnsi" w:hAnsiTheme="minorHAnsi"/>
        </w:rPr>
      </w:pPr>
      <w:proofErr w:type="gramStart"/>
      <w:r w:rsidRPr="003F4200">
        <w:rPr>
          <w:rFonts w:asciiTheme="minorHAnsi" w:hAnsiTheme="minorHAnsi"/>
        </w:rPr>
        <w:t>any</w:t>
      </w:r>
      <w:proofErr w:type="gramEnd"/>
      <w:r w:rsidRPr="003F4200">
        <w:rPr>
          <w:rFonts w:asciiTheme="minorHAnsi" w:hAnsiTheme="minorHAnsi"/>
        </w:rPr>
        <w:t xml:space="preserve"> student services or amenities fees or contributions payable to either Institution;</w:t>
      </w:r>
    </w:p>
    <w:p w:rsidR="00E5650B" w:rsidRPr="003F4200" w:rsidRDefault="00E5650B" w:rsidP="00E5650B">
      <w:pPr>
        <w:pStyle w:val="Heading4"/>
        <w:rPr>
          <w:rFonts w:asciiTheme="minorHAnsi" w:hAnsiTheme="minorHAnsi"/>
        </w:rPr>
      </w:pPr>
      <w:proofErr w:type="gramStart"/>
      <w:r w:rsidRPr="003F4200">
        <w:rPr>
          <w:rFonts w:asciiTheme="minorHAnsi" w:hAnsiTheme="minorHAnsi"/>
        </w:rPr>
        <w:t>all</w:t>
      </w:r>
      <w:proofErr w:type="gramEnd"/>
      <w:r w:rsidRPr="003F4200">
        <w:rPr>
          <w:rFonts w:asciiTheme="minorHAnsi" w:hAnsiTheme="minorHAnsi"/>
        </w:rPr>
        <w:t xml:space="preserve"> costs and other expenses incurred by the Candidate during the course of his or her enrolment with either Institution.</w:t>
      </w:r>
    </w:p>
    <w:p w:rsidR="00036804" w:rsidRPr="003F4200" w:rsidRDefault="00B45854" w:rsidP="00086CA1">
      <w:pPr>
        <w:pStyle w:val="Heading3"/>
        <w:rPr>
          <w:rFonts w:asciiTheme="minorHAnsi" w:hAnsiTheme="minorHAnsi"/>
        </w:rPr>
      </w:pPr>
      <w:r w:rsidRPr="003F4200">
        <w:rPr>
          <w:rFonts w:asciiTheme="minorHAnsi" w:hAnsiTheme="minorHAnsi"/>
        </w:rPr>
        <w:t>Details of the Candidate</w:t>
      </w:r>
      <w:r w:rsidR="00036804" w:rsidRPr="003F4200">
        <w:rPr>
          <w:rFonts w:asciiTheme="minorHAnsi" w:hAnsiTheme="minorHAnsi"/>
        </w:rPr>
        <w:t xml:space="preserve">’s health cover requirements (if the </w:t>
      </w:r>
      <w:r w:rsidR="000B501A" w:rsidRPr="003F4200">
        <w:rPr>
          <w:rFonts w:asciiTheme="minorHAnsi" w:hAnsiTheme="minorHAnsi"/>
        </w:rPr>
        <w:t>Candidate</w:t>
      </w:r>
      <w:r w:rsidR="00036804" w:rsidRPr="003F4200">
        <w:rPr>
          <w:rFonts w:asciiTheme="minorHAnsi" w:hAnsiTheme="minorHAnsi"/>
        </w:rPr>
        <w:t xml:space="preserve"> is an overseas student) are as follows:</w:t>
      </w:r>
    </w:p>
    <w:p w:rsidR="00036804" w:rsidRPr="003F4200" w:rsidRDefault="00036804" w:rsidP="00DA33C1">
      <w:pPr>
        <w:pStyle w:val="Heading4"/>
        <w:rPr>
          <w:rFonts w:asciiTheme="minorHAnsi" w:hAnsiTheme="minorHAnsi"/>
        </w:rPr>
      </w:pPr>
      <w:r w:rsidRPr="003F4200">
        <w:rPr>
          <w:rFonts w:asciiTheme="minorHAnsi" w:hAnsiTheme="minorHAnsi"/>
        </w:rPr>
        <w:t>In Australia, the Overseas Student Health Cover;</w:t>
      </w:r>
    </w:p>
    <w:p w:rsidR="00036804" w:rsidRPr="003F4200" w:rsidRDefault="00036804" w:rsidP="00DA33C1">
      <w:pPr>
        <w:pStyle w:val="Heading4"/>
        <w:rPr>
          <w:rFonts w:asciiTheme="minorHAnsi" w:hAnsiTheme="minorHAnsi"/>
        </w:rPr>
      </w:pPr>
      <w:proofErr w:type="gramStart"/>
      <w:r w:rsidRPr="003F4200">
        <w:rPr>
          <w:rFonts w:asciiTheme="minorHAnsi" w:hAnsiTheme="minorHAnsi"/>
        </w:rPr>
        <w:t xml:space="preserve">In </w:t>
      </w:r>
      <w:proofErr w:type="gramEnd"/>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country name]" </w:instrText>
      </w:r>
      <w:r w:rsidRPr="00A36143">
        <w:rPr>
          <w:rFonts w:asciiTheme="minorHAnsi" w:hAnsiTheme="minorHAnsi"/>
          <w:b/>
          <w:color w:val="9D2235"/>
        </w:rPr>
        <w:fldChar w:fldCharType="end"/>
      </w:r>
      <w:r w:rsidRPr="003F4200">
        <w:rPr>
          <w:rFonts w:asciiTheme="minorHAnsi" w:hAnsiTheme="minorHAnsi"/>
        </w:rPr>
        <w:t xml:space="preserve">, </w:t>
      </w:r>
      <w:r w:rsidRPr="00A36143">
        <w:rPr>
          <w:rFonts w:asciiTheme="minorHAnsi" w:hAnsiTheme="minorHAnsi"/>
          <w:b/>
          <w:color w:val="9D2235"/>
        </w:rPr>
        <w:fldChar w:fldCharType="begin"/>
      </w:r>
      <w:r w:rsidRPr="00A36143">
        <w:rPr>
          <w:rFonts w:asciiTheme="minorHAnsi" w:hAnsiTheme="minorHAnsi"/>
          <w:b/>
          <w:color w:val="9D2235"/>
        </w:rPr>
        <w:instrText xml:space="preserve"> MACROBUTTON  AcceptAllChangesShown "[Click here and type name of health policy]" </w:instrText>
      </w:r>
      <w:r w:rsidRPr="00A36143">
        <w:rPr>
          <w:rFonts w:asciiTheme="minorHAnsi" w:hAnsiTheme="minorHAnsi"/>
          <w:b/>
          <w:color w:val="9D2235"/>
        </w:rPr>
        <w:fldChar w:fldCharType="end"/>
      </w:r>
    </w:p>
    <w:p w:rsidR="00036804" w:rsidRPr="003F4200" w:rsidRDefault="00DF38B2" w:rsidP="00B45854">
      <w:pPr>
        <w:pStyle w:val="Heading2"/>
        <w:rPr>
          <w:rFonts w:asciiTheme="minorHAnsi" w:hAnsiTheme="minorHAnsi"/>
        </w:rPr>
      </w:pPr>
      <w:r w:rsidRPr="003F4200">
        <w:rPr>
          <w:rFonts w:asciiTheme="minorHAnsi" w:hAnsiTheme="minorHAnsi"/>
        </w:rPr>
        <w:t xml:space="preserve">Ethics </w:t>
      </w:r>
      <w:r w:rsidR="00E91E84" w:rsidRPr="003F4200">
        <w:rPr>
          <w:rFonts w:asciiTheme="minorHAnsi" w:hAnsiTheme="minorHAnsi"/>
        </w:rPr>
        <w:t>clearances</w:t>
      </w:r>
    </w:p>
    <w:p w:rsidR="00E91E84" w:rsidRPr="003F4200" w:rsidRDefault="00DA33C1" w:rsidP="00DA33C1">
      <w:pPr>
        <w:pStyle w:val="Heading3"/>
        <w:rPr>
          <w:rFonts w:asciiTheme="minorHAnsi" w:hAnsiTheme="minorHAnsi"/>
        </w:rPr>
      </w:pPr>
      <w:r w:rsidRPr="003F4200">
        <w:rPr>
          <w:rFonts w:asciiTheme="minorHAnsi" w:hAnsiTheme="minorHAnsi"/>
        </w:rPr>
        <w:t xml:space="preserve">The </w:t>
      </w:r>
      <w:r w:rsidR="000B501A" w:rsidRPr="003F4200">
        <w:rPr>
          <w:rFonts w:asciiTheme="minorHAnsi" w:hAnsiTheme="minorHAnsi"/>
        </w:rPr>
        <w:t>Candidate</w:t>
      </w:r>
      <w:r w:rsidRPr="003F4200">
        <w:rPr>
          <w:rFonts w:asciiTheme="minorHAnsi" w:hAnsiTheme="minorHAnsi"/>
        </w:rPr>
        <w:t xml:space="preserve"> must not commence any research work requiring ethics approval unless and until ethics clearance has been given in accordance with the requirements of both institutions.</w:t>
      </w:r>
    </w:p>
    <w:p w:rsidR="00DA33C1" w:rsidRPr="003F4200" w:rsidRDefault="00DA33C1" w:rsidP="00DA33C1">
      <w:pPr>
        <w:pStyle w:val="Heading3"/>
        <w:rPr>
          <w:rFonts w:asciiTheme="minorHAnsi" w:hAnsiTheme="minorHAnsi"/>
        </w:rPr>
      </w:pPr>
      <w:r w:rsidRPr="003F4200">
        <w:rPr>
          <w:rFonts w:asciiTheme="minorHAnsi" w:hAnsiTheme="minorHAnsi"/>
        </w:rPr>
        <w:t xml:space="preserve">The </w:t>
      </w:r>
      <w:r w:rsidR="000B501A" w:rsidRPr="003F4200">
        <w:rPr>
          <w:rFonts w:asciiTheme="minorHAnsi" w:hAnsiTheme="minorHAnsi"/>
        </w:rPr>
        <w:t>Candidate</w:t>
      </w:r>
      <w:r w:rsidRPr="003F4200">
        <w:rPr>
          <w:rFonts w:asciiTheme="minorHAnsi" w:hAnsiTheme="minorHAnsi"/>
        </w:rPr>
        <w:t xml:space="preserve"> is responsible for applying for any ethics clearances and must comply with any conditions of ethics clearances.</w:t>
      </w:r>
    </w:p>
    <w:p w:rsidR="00E91E84" w:rsidRPr="003F4200" w:rsidRDefault="00E91E84" w:rsidP="00B45854">
      <w:pPr>
        <w:pStyle w:val="Heading2"/>
        <w:rPr>
          <w:rFonts w:asciiTheme="minorHAnsi" w:hAnsiTheme="minorHAnsi"/>
        </w:rPr>
      </w:pPr>
      <w:r w:rsidRPr="003F4200">
        <w:rPr>
          <w:rFonts w:asciiTheme="minorHAnsi" w:hAnsiTheme="minorHAnsi"/>
        </w:rPr>
        <w:t>Intellectual property rights</w:t>
      </w:r>
    </w:p>
    <w:p w:rsidR="00E91E84" w:rsidRPr="003F4200" w:rsidRDefault="00E91E84" w:rsidP="00DA33C1">
      <w:pPr>
        <w:pStyle w:val="Heading3"/>
        <w:rPr>
          <w:rFonts w:asciiTheme="minorHAnsi" w:hAnsiTheme="minorHAnsi"/>
        </w:rPr>
      </w:pPr>
      <w:r w:rsidRPr="003F4200">
        <w:rPr>
          <w:rFonts w:asciiTheme="minorHAnsi" w:hAnsiTheme="minorHAnsi"/>
        </w:rPr>
        <w:t xml:space="preserve">The </w:t>
      </w:r>
      <w:r w:rsidR="000B501A" w:rsidRPr="003F4200">
        <w:rPr>
          <w:rFonts w:asciiTheme="minorHAnsi" w:hAnsiTheme="minorHAnsi"/>
        </w:rPr>
        <w:t>Candidate</w:t>
      </w:r>
      <w:r w:rsidRPr="003F4200">
        <w:rPr>
          <w:rFonts w:asciiTheme="minorHAnsi" w:hAnsiTheme="minorHAnsi"/>
        </w:rPr>
        <w:t xml:space="preserve"> owns copyright in his or her thesis.</w:t>
      </w:r>
    </w:p>
    <w:p w:rsidR="00E91E84" w:rsidRPr="003F4200" w:rsidRDefault="00E5650B" w:rsidP="00DA33C1">
      <w:pPr>
        <w:pStyle w:val="Heading3"/>
        <w:rPr>
          <w:rFonts w:asciiTheme="minorHAnsi" w:hAnsiTheme="minorHAnsi"/>
        </w:rPr>
      </w:pPr>
      <w:r w:rsidRPr="003F4200">
        <w:rPr>
          <w:rFonts w:asciiTheme="minorHAnsi" w:hAnsiTheme="minorHAnsi"/>
        </w:rPr>
        <w:t>The Institutions acknowledge that u</w:t>
      </w:r>
      <w:r w:rsidR="00E91E84" w:rsidRPr="003F4200">
        <w:rPr>
          <w:rFonts w:asciiTheme="minorHAnsi" w:hAnsiTheme="minorHAnsi"/>
        </w:rPr>
        <w:t xml:space="preserve">nless the </w:t>
      </w:r>
      <w:r w:rsidR="000B501A" w:rsidRPr="003F4200">
        <w:rPr>
          <w:rFonts w:asciiTheme="minorHAnsi" w:hAnsiTheme="minorHAnsi"/>
        </w:rPr>
        <w:t>Candidate</w:t>
      </w:r>
      <w:r w:rsidRPr="003F4200">
        <w:rPr>
          <w:rFonts w:asciiTheme="minorHAnsi" w:hAnsiTheme="minorHAnsi"/>
        </w:rPr>
        <w:t xml:space="preserve"> </w:t>
      </w:r>
      <w:r w:rsidR="00E91E84" w:rsidRPr="003F4200">
        <w:rPr>
          <w:rFonts w:asciiTheme="minorHAnsi" w:hAnsiTheme="minorHAnsi"/>
        </w:rPr>
        <w:t xml:space="preserve">otherwise assigns or licences his or her intellectual property rights in writing, the </w:t>
      </w:r>
      <w:r w:rsidR="000B501A" w:rsidRPr="003F4200">
        <w:rPr>
          <w:rFonts w:asciiTheme="minorHAnsi" w:hAnsiTheme="minorHAnsi"/>
        </w:rPr>
        <w:t>Candidate</w:t>
      </w:r>
      <w:r w:rsidR="00E91E84" w:rsidRPr="003F4200">
        <w:rPr>
          <w:rFonts w:asciiTheme="minorHAnsi" w:hAnsiTheme="minorHAnsi"/>
        </w:rPr>
        <w:t xml:space="preserve"> owns any intellectual property rights he or she generates of his or her own.</w:t>
      </w:r>
    </w:p>
    <w:p w:rsidR="00DA33C1" w:rsidRPr="003F4200" w:rsidRDefault="00DA33C1" w:rsidP="00DA33C1">
      <w:pPr>
        <w:pStyle w:val="Heading3"/>
        <w:rPr>
          <w:rFonts w:asciiTheme="minorHAnsi" w:hAnsiTheme="minorHAnsi"/>
        </w:rPr>
      </w:pPr>
      <w:r w:rsidRPr="003F4200">
        <w:rPr>
          <w:rFonts w:asciiTheme="minorHAnsi" w:hAnsiTheme="minorHAnsi"/>
        </w:rPr>
        <w:t xml:space="preserve">If, as a condition of funding by any third party of the </w:t>
      </w:r>
      <w:r w:rsidR="000B501A" w:rsidRPr="003F4200">
        <w:rPr>
          <w:rFonts w:asciiTheme="minorHAnsi" w:hAnsiTheme="minorHAnsi"/>
        </w:rPr>
        <w:t>Candidate</w:t>
      </w:r>
      <w:r w:rsidRPr="003F4200">
        <w:rPr>
          <w:rFonts w:asciiTheme="minorHAnsi" w:hAnsiTheme="minorHAnsi"/>
        </w:rPr>
        <w:t xml:space="preserve">’s research, that third party requires the </w:t>
      </w:r>
      <w:r w:rsidR="000B501A" w:rsidRPr="003F4200">
        <w:rPr>
          <w:rFonts w:asciiTheme="minorHAnsi" w:hAnsiTheme="minorHAnsi"/>
        </w:rPr>
        <w:t>Candidate</w:t>
      </w:r>
      <w:r w:rsidRPr="003F4200">
        <w:rPr>
          <w:rFonts w:asciiTheme="minorHAnsi" w:hAnsiTheme="minorHAnsi"/>
        </w:rPr>
        <w:t xml:space="preserve"> to assign or licence any intellectual property rights, then both institutions and the </w:t>
      </w:r>
      <w:r w:rsidR="000B501A" w:rsidRPr="003F4200">
        <w:rPr>
          <w:rFonts w:asciiTheme="minorHAnsi" w:hAnsiTheme="minorHAnsi"/>
        </w:rPr>
        <w:t>Candidate</w:t>
      </w:r>
      <w:r w:rsidRPr="003F4200">
        <w:rPr>
          <w:rFonts w:asciiTheme="minorHAnsi" w:hAnsiTheme="minorHAnsi"/>
        </w:rPr>
        <w:t xml:space="preserve"> must negotiate a separate agreement with that third party.</w:t>
      </w:r>
      <w:r w:rsidR="00E5650B" w:rsidRPr="003F4200">
        <w:rPr>
          <w:rFonts w:asciiTheme="minorHAnsi" w:hAnsiTheme="minorHAnsi"/>
        </w:rPr>
        <w:t xml:space="preserve">  Any such matters shall be managed in accordance with the policy of the Home Institution relating to intellectual property rights.</w:t>
      </w:r>
    </w:p>
    <w:p w:rsidR="002132F4" w:rsidRDefault="00E91E84" w:rsidP="00E91E84">
      <w:pPr>
        <w:pStyle w:val="Heading3"/>
        <w:rPr>
          <w:rFonts w:asciiTheme="minorHAnsi" w:hAnsiTheme="minorHAnsi"/>
        </w:rPr>
      </w:pPr>
      <w:r w:rsidRPr="003F4200">
        <w:rPr>
          <w:rFonts w:asciiTheme="minorHAnsi" w:hAnsiTheme="minorHAnsi"/>
        </w:rPr>
        <w:t xml:space="preserve">Issues related to authorship and publication shall follow the protocols of the </w:t>
      </w:r>
      <w:r w:rsidR="000B501A" w:rsidRPr="003F4200">
        <w:rPr>
          <w:rFonts w:asciiTheme="minorHAnsi" w:hAnsiTheme="minorHAnsi"/>
        </w:rPr>
        <w:t>Candidate</w:t>
      </w:r>
      <w:r w:rsidRPr="003F4200">
        <w:rPr>
          <w:rFonts w:asciiTheme="minorHAnsi" w:hAnsiTheme="minorHAnsi"/>
        </w:rPr>
        <w:t>’</w:t>
      </w:r>
      <w:r w:rsidR="00E5650B" w:rsidRPr="003F4200">
        <w:rPr>
          <w:rFonts w:asciiTheme="minorHAnsi" w:hAnsiTheme="minorHAnsi"/>
        </w:rPr>
        <w:t>s H</w:t>
      </w:r>
      <w:r w:rsidRPr="003F4200">
        <w:rPr>
          <w:rFonts w:asciiTheme="minorHAnsi" w:hAnsiTheme="minorHAnsi"/>
        </w:rPr>
        <w:t xml:space="preserve">ome </w:t>
      </w:r>
      <w:r w:rsidR="006A4B42" w:rsidRPr="003F4200">
        <w:rPr>
          <w:rFonts w:asciiTheme="minorHAnsi" w:hAnsiTheme="minorHAnsi"/>
        </w:rPr>
        <w:t>Institution</w:t>
      </w:r>
      <w:r w:rsidRPr="003F4200">
        <w:rPr>
          <w:rFonts w:asciiTheme="minorHAnsi" w:hAnsiTheme="minorHAnsi"/>
        </w:rPr>
        <w:t xml:space="preserve">, although the </w:t>
      </w:r>
      <w:r w:rsidR="000B501A" w:rsidRPr="003F4200">
        <w:rPr>
          <w:rFonts w:asciiTheme="minorHAnsi" w:hAnsiTheme="minorHAnsi"/>
        </w:rPr>
        <w:t>Candidate</w:t>
      </w:r>
      <w:r w:rsidRPr="003F4200">
        <w:rPr>
          <w:rFonts w:asciiTheme="minorHAnsi" w:hAnsiTheme="minorHAnsi"/>
        </w:rPr>
        <w:t xml:space="preserve"> is required to indicate his or her affiliation with both institutions in respect of any published works.</w:t>
      </w:r>
    </w:p>
    <w:p w:rsidR="002132F4" w:rsidRDefault="002132F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left"/>
        <w:rPr>
          <w:rFonts w:asciiTheme="minorHAnsi" w:hAnsiTheme="minorHAnsi"/>
          <w:sz w:val="24"/>
          <w:szCs w:val="24"/>
        </w:rPr>
      </w:pPr>
      <w:r>
        <w:rPr>
          <w:rFonts w:asciiTheme="minorHAnsi" w:hAnsiTheme="minorHAnsi"/>
        </w:rPr>
        <w:br w:type="page"/>
      </w:r>
    </w:p>
    <w:p w:rsidR="00E91E84" w:rsidRPr="003F4200" w:rsidRDefault="00E91E84" w:rsidP="002132F4">
      <w:pPr>
        <w:pStyle w:val="Heading3"/>
        <w:numPr>
          <w:ilvl w:val="0"/>
          <w:numId w:val="0"/>
        </w:numPr>
        <w:rPr>
          <w:rFonts w:asciiTheme="minorHAnsi" w:hAnsiTheme="minorHAnsi"/>
        </w:rPr>
      </w:pPr>
    </w:p>
    <w:p w:rsidR="00B45854" w:rsidRPr="003F4200" w:rsidRDefault="00B45854" w:rsidP="00B45854">
      <w:pPr>
        <w:pStyle w:val="Heading2"/>
        <w:rPr>
          <w:rFonts w:asciiTheme="minorHAnsi" w:hAnsiTheme="minorHAnsi"/>
        </w:rPr>
      </w:pPr>
      <w:r w:rsidRPr="003F4200">
        <w:rPr>
          <w:rFonts w:asciiTheme="minorHAnsi" w:hAnsiTheme="minorHAnsi"/>
        </w:rPr>
        <w:t>Application of policies, rules and regulations</w:t>
      </w:r>
    </w:p>
    <w:p w:rsidR="00B45854" w:rsidRPr="003F4200" w:rsidRDefault="00B45854" w:rsidP="00B45854">
      <w:pPr>
        <w:pStyle w:val="Heading3"/>
        <w:rPr>
          <w:rFonts w:asciiTheme="minorHAnsi" w:hAnsiTheme="minorHAnsi"/>
        </w:rPr>
      </w:pPr>
      <w:r w:rsidRPr="003F4200">
        <w:rPr>
          <w:rFonts w:asciiTheme="minorHAnsi" w:hAnsiTheme="minorHAnsi"/>
        </w:rPr>
        <w:t>The Candidate is subject to and must comply with all statutes, rules, regulations, policies and other requirements of both Institutions, including those relating to enrolment, academic progression, leave of absence, assessment and accepted standards of academic and other conduct.</w:t>
      </w:r>
    </w:p>
    <w:p w:rsidR="00B45854" w:rsidRPr="003F4200" w:rsidRDefault="00B45854" w:rsidP="00B45854">
      <w:pPr>
        <w:pStyle w:val="Heading3"/>
        <w:rPr>
          <w:rFonts w:asciiTheme="minorHAnsi" w:hAnsiTheme="minorHAnsi"/>
        </w:rPr>
      </w:pPr>
      <w:r w:rsidRPr="003F4200">
        <w:rPr>
          <w:rFonts w:asciiTheme="minorHAnsi" w:hAnsiTheme="minorHAnsi"/>
        </w:rPr>
        <w:t>The Candidate is also required to undertake any review processes specified by either Institution.</w:t>
      </w:r>
    </w:p>
    <w:p w:rsidR="00B45854" w:rsidRPr="003F4200" w:rsidRDefault="00B45854" w:rsidP="00B45854">
      <w:pPr>
        <w:pStyle w:val="Heading3"/>
        <w:rPr>
          <w:rFonts w:asciiTheme="minorHAnsi" w:hAnsiTheme="minorHAnsi"/>
        </w:rPr>
      </w:pPr>
      <w:r w:rsidRPr="003F4200">
        <w:rPr>
          <w:rFonts w:asciiTheme="minorHAnsi" w:hAnsiTheme="minorHAnsi"/>
        </w:rPr>
        <w:t xml:space="preserve">Grievance and appeal, termination of candidature or academic misconduct processes will be managed in accordance with the Home Institution’s </w:t>
      </w:r>
      <w:r w:rsidR="00E5650B" w:rsidRPr="003F4200">
        <w:rPr>
          <w:rFonts w:asciiTheme="minorHAnsi" w:hAnsiTheme="minorHAnsi"/>
        </w:rPr>
        <w:t>processes.  Any non-academic misconduct will be managed in accordance with the processes of the Institution at which that misconduct is alleged to have occurred, but that Institution must notify the other Institution.</w:t>
      </w:r>
    </w:p>
    <w:p w:rsidR="00F169B6" w:rsidRPr="003F4200" w:rsidRDefault="00F169B6" w:rsidP="00F169B6">
      <w:pPr>
        <w:pStyle w:val="Heading2"/>
        <w:rPr>
          <w:rFonts w:asciiTheme="minorHAnsi" w:hAnsiTheme="minorHAnsi"/>
        </w:rPr>
      </w:pPr>
      <w:r w:rsidRPr="003F4200">
        <w:rPr>
          <w:rFonts w:asciiTheme="minorHAnsi" w:hAnsiTheme="minorHAnsi"/>
        </w:rPr>
        <w:t>Exchange of information about candidate</w:t>
      </w:r>
    </w:p>
    <w:p w:rsidR="00F169B6" w:rsidRPr="003F4200" w:rsidRDefault="00F169B6" w:rsidP="00F169B6">
      <w:pPr>
        <w:pStyle w:val="Heading3"/>
        <w:rPr>
          <w:rFonts w:asciiTheme="minorHAnsi" w:hAnsiTheme="minorHAnsi"/>
        </w:rPr>
      </w:pPr>
      <w:r w:rsidRPr="003F4200">
        <w:rPr>
          <w:rFonts w:asciiTheme="minorHAnsi" w:hAnsiTheme="minorHAnsi"/>
        </w:rPr>
        <w:t>The Institutions agree to exchange all relevant information and reports concerning the Candidate’s candidature.</w:t>
      </w:r>
    </w:p>
    <w:p w:rsidR="002132F4" w:rsidRDefault="00F169B6" w:rsidP="00F169B6">
      <w:pPr>
        <w:pStyle w:val="Heading3"/>
        <w:rPr>
          <w:rFonts w:asciiTheme="minorHAnsi" w:hAnsiTheme="minorHAnsi"/>
        </w:rPr>
      </w:pPr>
      <w:r w:rsidRPr="003F4200">
        <w:rPr>
          <w:rFonts w:asciiTheme="minorHAnsi" w:hAnsiTheme="minorHAnsi"/>
        </w:rPr>
        <w:t>The Candidate expressly consents and grants permission to each Institution to exchange such information and reports for the duration of his or her candidature.</w:t>
      </w:r>
      <w:bookmarkEnd w:id="0"/>
      <w:bookmarkEnd w:id="1"/>
    </w:p>
    <w:p w:rsidR="004003EB" w:rsidRPr="003F4200" w:rsidRDefault="004003EB" w:rsidP="00F169B6">
      <w:pPr>
        <w:pStyle w:val="Heading3"/>
        <w:rPr>
          <w:rFonts w:asciiTheme="minorHAnsi" w:hAnsiTheme="minorHAnsi"/>
        </w:rPr>
      </w:pPr>
      <w:r w:rsidRPr="003F4200">
        <w:rPr>
          <w:rFonts w:asciiTheme="minorHAnsi" w:hAnsiTheme="minorHAnsi"/>
          <w:b/>
        </w:rPr>
        <w:br w:type="page"/>
      </w:r>
    </w:p>
    <w:p w:rsidR="00EE46E9" w:rsidRPr="003F4200" w:rsidRDefault="006A45A4" w:rsidP="000D5A8F">
      <w:pPr>
        <w:widowControl w:val="0"/>
        <w:spacing w:line="264" w:lineRule="auto"/>
        <w:rPr>
          <w:rFonts w:asciiTheme="minorHAnsi" w:hAnsiTheme="minorHAnsi"/>
          <w:b/>
          <w:sz w:val="28"/>
          <w:szCs w:val="28"/>
        </w:rPr>
      </w:pPr>
      <w:r w:rsidRPr="003F4200">
        <w:rPr>
          <w:rFonts w:asciiTheme="minorHAnsi" w:hAnsiTheme="minorHAnsi"/>
          <w:b/>
          <w:sz w:val="28"/>
          <w:szCs w:val="28"/>
        </w:rPr>
        <w:lastRenderedPageBreak/>
        <w:t>SIGNATURE PAGE</w:t>
      </w:r>
    </w:p>
    <w:tbl>
      <w:tblPr>
        <w:tblW w:w="10031" w:type="dxa"/>
        <w:tblLayout w:type="fixed"/>
        <w:tblLook w:val="0000" w:firstRow="0" w:lastRow="0" w:firstColumn="0" w:lastColumn="0" w:noHBand="0" w:noVBand="0"/>
      </w:tblPr>
      <w:tblGrid>
        <w:gridCol w:w="4928"/>
        <w:gridCol w:w="425"/>
        <w:gridCol w:w="4678"/>
      </w:tblGrid>
      <w:tr w:rsidR="00BD49A1" w:rsidRPr="003F4200" w:rsidTr="005B33D1">
        <w:tc>
          <w:tcPr>
            <w:tcW w:w="4928" w:type="dxa"/>
          </w:tcPr>
          <w:p w:rsidR="00BD49A1" w:rsidRPr="003F4200" w:rsidRDefault="005D77B4" w:rsidP="00A36143">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175"/>
              <w:jc w:val="left"/>
              <w:rPr>
                <w:rFonts w:asciiTheme="minorHAnsi" w:hAnsiTheme="minorHAnsi" w:cs="Arial"/>
                <w:sz w:val="24"/>
                <w:szCs w:val="24"/>
              </w:rPr>
            </w:pPr>
            <w:r w:rsidRPr="003F4200">
              <w:rPr>
                <w:rFonts w:asciiTheme="minorHAnsi" w:hAnsiTheme="minorHAnsi" w:cs="Arial"/>
                <w:b/>
                <w:sz w:val="24"/>
                <w:szCs w:val="24"/>
              </w:rPr>
              <w:t xml:space="preserve">SIGNED </w:t>
            </w:r>
            <w:r w:rsidR="00BD49A1" w:rsidRPr="003F4200">
              <w:rPr>
                <w:rFonts w:asciiTheme="minorHAnsi" w:hAnsiTheme="minorHAnsi" w:cs="Arial"/>
                <w:sz w:val="24"/>
                <w:szCs w:val="24"/>
              </w:rPr>
              <w:t>for and on behalf of the</w:t>
            </w:r>
            <w:r w:rsidR="00BD49A1" w:rsidRPr="003F4200">
              <w:rPr>
                <w:rFonts w:asciiTheme="minorHAnsi" w:hAnsiTheme="minorHAnsi" w:cs="Arial"/>
                <w:b/>
                <w:sz w:val="24"/>
                <w:szCs w:val="24"/>
              </w:rPr>
              <w:t xml:space="preserve"> WESTERN SYDNEY</w:t>
            </w:r>
            <w:r w:rsidR="002132F4">
              <w:rPr>
                <w:rFonts w:asciiTheme="minorHAnsi" w:hAnsiTheme="minorHAnsi" w:cs="Arial"/>
                <w:b/>
                <w:sz w:val="24"/>
                <w:szCs w:val="24"/>
              </w:rPr>
              <w:t xml:space="preserve"> UNIVERSITY </w:t>
            </w:r>
            <w:r w:rsidR="00BD49A1" w:rsidRPr="003F4200">
              <w:rPr>
                <w:rFonts w:asciiTheme="minorHAnsi" w:hAnsiTheme="minorHAnsi" w:cs="Arial"/>
                <w:b/>
                <w:sz w:val="24"/>
                <w:szCs w:val="24"/>
              </w:rPr>
              <w:t xml:space="preserve"> </w:t>
            </w:r>
            <w:r w:rsidR="00BD49A1" w:rsidRPr="003F4200">
              <w:rPr>
                <w:rFonts w:asciiTheme="minorHAnsi" w:hAnsiTheme="minorHAnsi" w:cs="Arial"/>
                <w:sz w:val="24"/>
                <w:szCs w:val="24"/>
              </w:rPr>
              <w:t xml:space="preserve">ABN </w:t>
            </w:r>
            <w:r w:rsidR="00BD49A1" w:rsidRPr="003F4200">
              <w:rPr>
                <w:rFonts w:asciiTheme="minorHAnsi" w:eastAsiaTheme="majorEastAsia" w:hAnsiTheme="minorHAnsi" w:cstheme="majorBidi"/>
                <w:sz w:val="24"/>
                <w:szCs w:val="24"/>
              </w:rPr>
              <w:t>53 014 069 881</w:t>
            </w:r>
            <w:r w:rsidR="00D4695B" w:rsidRPr="003F4200">
              <w:rPr>
                <w:rFonts w:asciiTheme="minorHAnsi" w:eastAsiaTheme="majorEastAsia" w:hAnsiTheme="minorHAnsi" w:cstheme="majorBidi"/>
                <w:sz w:val="24"/>
                <w:szCs w:val="24"/>
              </w:rPr>
              <w:t xml:space="preserve"> </w:t>
            </w:r>
            <w:r w:rsidRPr="003F4200">
              <w:rPr>
                <w:rFonts w:asciiTheme="minorHAnsi" w:hAnsiTheme="minorHAnsi" w:cs="Arial"/>
                <w:sz w:val="24"/>
                <w:szCs w:val="24"/>
              </w:rPr>
              <w:t>by its authorised delegate</w:t>
            </w:r>
            <w:r w:rsidR="00BD49A1" w:rsidRPr="003F4200">
              <w:rPr>
                <w:rFonts w:asciiTheme="minorHAnsi" w:hAnsiTheme="minorHAnsi" w:cs="Arial"/>
                <w:sz w:val="24"/>
                <w:szCs w:val="24"/>
              </w:rPr>
              <w:t>:</w:t>
            </w:r>
          </w:p>
        </w:tc>
        <w:tc>
          <w:tcPr>
            <w:tcW w:w="425" w:type="dxa"/>
          </w:tcPr>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r w:rsidRPr="003F4200">
              <w:rPr>
                <w:rFonts w:asciiTheme="minorHAnsi" w:hAnsiTheme="minorHAnsi" w:cs="Arial"/>
                <w:sz w:val="24"/>
                <w:szCs w:val="24"/>
              </w:rPr>
              <w:t>)</w:t>
            </w:r>
          </w:p>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r w:rsidRPr="003F4200">
              <w:rPr>
                <w:rFonts w:asciiTheme="minorHAnsi" w:hAnsiTheme="minorHAnsi" w:cs="Arial"/>
                <w:sz w:val="24"/>
                <w:szCs w:val="24"/>
              </w:rPr>
              <w:t>)</w:t>
            </w:r>
          </w:p>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r w:rsidRPr="003F4200">
              <w:rPr>
                <w:rFonts w:asciiTheme="minorHAnsi" w:hAnsiTheme="minorHAnsi" w:cs="Arial"/>
                <w:sz w:val="24"/>
                <w:szCs w:val="24"/>
              </w:rPr>
              <w:t>)</w:t>
            </w:r>
          </w:p>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p>
        </w:tc>
        <w:tc>
          <w:tcPr>
            <w:tcW w:w="4678" w:type="dxa"/>
          </w:tcPr>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p>
        </w:tc>
      </w:tr>
      <w:tr w:rsidR="00BD49A1" w:rsidRPr="003F4200" w:rsidTr="005B33D1">
        <w:tc>
          <w:tcPr>
            <w:tcW w:w="4928" w:type="dxa"/>
          </w:tcPr>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567"/>
              <w:jc w:val="left"/>
              <w:rPr>
                <w:rFonts w:asciiTheme="minorHAnsi" w:hAnsiTheme="minorHAnsi" w:cs="Arial"/>
                <w:sz w:val="24"/>
                <w:szCs w:val="24"/>
              </w:rPr>
            </w:pPr>
          </w:p>
        </w:tc>
        <w:tc>
          <w:tcPr>
            <w:tcW w:w="425" w:type="dxa"/>
          </w:tcPr>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567"/>
              <w:jc w:val="left"/>
              <w:rPr>
                <w:rFonts w:asciiTheme="minorHAnsi" w:hAnsiTheme="minorHAnsi" w:cs="Arial"/>
                <w:sz w:val="24"/>
                <w:szCs w:val="24"/>
              </w:rPr>
            </w:pPr>
          </w:p>
        </w:tc>
        <w:tc>
          <w:tcPr>
            <w:tcW w:w="4678" w:type="dxa"/>
          </w:tcPr>
          <w:p w:rsidR="00BD49A1" w:rsidRPr="003F4200" w:rsidRDefault="000D5A8F"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34"/>
              <w:jc w:val="left"/>
              <w:rPr>
                <w:rFonts w:asciiTheme="minorHAnsi" w:hAnsiTheme="minorHAnsi" w:cs="Arial"/>
                <w:sz w:val="24"/>
                <w:szCs w:val="24"/>
              </w:rPr>
            </w:pPr>
            <w:r w:rsidRPr="003F4200">
              <w:rPr>
                <w:rFonts w:asciiTheme="minorHAnsi" w:hAnsiTheme="minorHAnsi" w:cs="Arial"/>
                <w:sz w:val="24"/>
                <w:szCs w:val="24"/>
              </w:rPr>
              <w:t>____________________________</w:t>
            </w:r>
            <w:r w:rsidR="005B33D1" w:rsidRPr="003F4200">
              <w:rPr>
                <w:rFonts w:asciiTheme="minorHAnsi" w:hAnsiTheme="minorHAnsi" w:cs="Arial"/>
                <w:sz w:val="24"/>
                <w:szCs w:val="24"/>
              </w:rPr>
              <w:t>____</w:t>
            </w:r>
          </w:p>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34"/>
              <w:jc w:val="left"/>
              <w:rPr>
                <w:rFonts w:asciiTheme="minorHAnsi" w:hAnsiTheme="minorHAnsi" w:cs="Arial"/>
                <w:sz w:val="24"/>
                <w:szCs w:val="24"/>
              </w:rPr>
            </w:pPr>
            <w:r w:rsidRPr="003F4200">
              <w:rPr>
                <w:rFonts w:asciiTheme="minorHAnsi" w:hAnsiTheme="minorHAnsi" w:cs="Arial"/>
                <w:sz w:val="24"/>
                <w:szCs w:val="24"/>
              </w:rPr>
              <w:t>Signature of authorised delegate</w:t>
            </w:r>
          </w:p>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34"/>
              <w:jc w:val="left"/>
              <w:rPr>
                <w:rFonts w:asciiTheme="minorHAnsi" w:hAnsiTheme="minorHAnsi" w:cs="Arial"/>
                <w:sz w:val="24"/>
                <w:szCs w:val="24"/>
              </w:rPr>
            </w:pPr>
          </w:p>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34"/>
              <w:jc w:val="left"/>
              <w:rPr>
                <w:rFonts w:asciiTheme="minorHAnsi" w:hAnsiTheme="minorHAnsi" w:cs="Arial"/>
                <w:sz w:val="24"/>
                <w:szCs w:val="24"/>
              </w:rPr>
            </w:pPr>
            <w:r w:rsidRPr="003F4200">
              <w:rPr>
                <w:rFonts w:asciiTheme="minorHAnsi" w:hAnsiTheme="minorHAnsi" w:cs="Arial"/>
                <w:sz w:val="24"/>
                <w:szCs w:val="24"/>
              </w:rPr>
              <w:t>__________________________</w:t>
            </w:r>
            <w:r w:rsidR="005B33D1" w:rsidRPr="003F4200">
              <w:rPr>
                <w:rFonts w:asciiTheme="minorHAnsi" w:hAnsiTheme="minorHAnsi" w:cs="Arial"/>
                <w:sz w:val="24"/>
                <w:szCs w:val="24"/>
              </w:rPr>
              <w:t>_</w:t>
            </w:r>
            <w:r w:rsidRPr="003F4200">
              <w:rPr>
                <w:rFonts w:asciiTheme="minorHAnsi" w:hAnsiTheme="minorHAnsi" w:cs="Arial"/>
                <w:sz w:val="24"/>
                <w:szCs w:val="24"/>
              </w:rPr>
              <w:t>_____</w:t>
            </w:r>
          </w:p>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34"/>
              <w:jc w:val="left"/>
              <w:rPr>
                <w:rFonts w:asciiTheme="minorHAnsi" w:hAnsiTheme="minorHAnsi" w:cs="Arial"/>
                <w:sz w:val="24"/>
                <w:szCs w:val="24"/>
              </w:rPr>
            </w:pPr>
            <w:r w:rsidRPr="003F4200">
              <w:rPr>
                <w:rFonts w:asciiTheme="minorHAnsi" w:hAnsiTheme="minorHAnsi" w:cs="Arial"/>
                <w:sz w:val="24"/>
                <w:szCs w:val="24"/>
              </w:rPr>
              <w:t>Name of authorised delegate</w:t>
            </w:r>
          </w:p>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34"/>
              <w:jc w:val="left"/>
              <w:rPr>
                <w:rFonts w:asciiTheme="minorHAnsi" w:hAnsiTheme="minorHAnsi" w:cs="Arial"/>
                <w:sz w:val="24"/>
                <w:szCs w:val="24"/>
              </w:rPr>
            </w:pPr>
          </w:p>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34"/>
              <w:jc w:val="left"/>
              <w:rPr>
                <w:rFonts w:asciiTheme="minorHAnsi" w:hAnsiTheme="minorHAnsi" w:cs="Arial"/>
                <w:sz w:val="24"/>
                <w:szCs w:val="24"/>
              </w:rPr>
            </w:pPr>
            <w:r w:rsidRPr="003F4200">
              <w:rPr>
                <w:rFonts w:asciiTheme="minorHAnsi" w:hAnsiTheme="minorHAnsi" w:cs="Arial"/>
                <w:sz w:val="24"/>
                <w:szCs w:val="24"/>
              </w:rPr>
              <w:t>_____________________________</w:t>
            </w:r>
            <w:r w:rsidR="005B33D1" w:rsidRPr="003F4200">
              <w:rPr>
                <w:rFonts w:asciiTheme="minorHAnsi" w:hAnsiTheme="minorHAnsi" w:cs="Arial"/>
                <w:sz w:val="24"/>
                <w:szCs w:val="24"/>
              </w:rPr>
              <w:t>_</w:t>
            </w:r>
            <w:r w:rsidRPr="003F4200">
              <w:rPr>
                <w:rFonts w:asciiTheme="minorHAnsi" w:hAnsiTheme="minorHAnsi" w:cs="Arial"/>
                <w:sz w:val="24"/>
                <w:szCs w:val="24"/>
              </w:rPr>
              <w:t>__</w:t>
            </w:r>
          </w:p>
          <w:p w:rsidR="00BD49A1" w:rsidRPr="003F4200" w:rsidRDefault="00BD49A1"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34"/>
              <w:jc w:val="left"/>
              <w:rPr>
                <w:rFonts w:asciiTheme="minorHAnsi" w:hAnsiTheme="minorHAnsi" w:cs="Arial"/>
                <w:b/>
                <w:sz w:val="24"/>
                <w:szCs w:val="24"/>
              </w:rPr>
            </w:pPr>
            <w:r w:rsidRPr="003F4200">
              <w:rPr>
                <w:rFonts w:asciiTheme="minorHAnsi" w:hAnsiTheme="minorHAnsi" w:cs="Arial"/>
                <w:sz w:val="24"/>
                <w:szCs w:val="24"/>
              </w:rPr>
              <w:t>Position of authorised delegate</w:t>
            </w:r>
          </w:p>
        </w:tc>
      </w:tr>
    </w:tbl>
    <w:p w:rsidR="005D77B4" w:rsidRPr="003F4200" w:rsidRDefault="005D77B4" w:rsidP="00F169B6">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rPr>
          <w:rFonts w:asciiTheme="minorHAnsi" w:hAnsiTheme="minorHAnsi" w:cs="Arial"/>
          <w:sz w:val="24"/>
          <w:szCs w:val="24"/>
        </w:rPr>
      </w:pPr>
    </w:p>
    <w:tbl>
      <w:tblPr>
        <w:tblW w:w="10031" w:type="dxa"/>
        <w:tblLayout w:type="fixed"/>
        <w:tblLook w:val="0000" w:firstRow="0" w:lastRow="0" w:firstColumn="0" w:lastColumn="0" w:noHBand="0" w:noVBand="0"/>
      </w:tblPr>
      <w:tblGrid>
        <w:gridCol w:w="4928"/>
        <w:gridCol w:w="425"/>
        <w:gridCol w:w="4678"/>
      </w:tblGrid>
      <w:tr w:rsidR="006A45A4" w:rsidRPr="003F4200" w:rsidTr="005B33D1">
        <w:tc>
          <w:tcPr>
            <w:tcW w:w="4928" w:type="dxa"/>
          </w:tcPr>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175"/>
              <w:jc w:val="left"/>
              <w:rPr>
                <w:rFonts w:asciiTheme="minorHAnsi" w:hAnsiTheme="minorHAnsi" w:cs="Arial"/>
                <w:b/>
                <w:sz w:val="24"/>
                <w:szCs w:val="24"/>
              </w:rPr>
            </w:pPr>
            <w:r w:rsidRPr="003F4200">
              <w:rPr>
                <w:rFonts w:asciiTheme="minorHAnsi" w:hAnsiTheme="minorHAnsi" w:cs="Arial"/>
                <w:b/>
                <w:sz w:val="24"/>
                <w:szCs w:val="24"/>
              </w:rPr>
              <w:t xml:space="preserve">SIGNED </w:t>
            </w:r>
            <w:r w:rsidRPr="003F4200">
              <w:rPr>
                <w:rFonts w:asciiTheme="minorHAnsi" w:hAnsiTheme="minorHAnsi" w:cs="Arial"/>
                <w:sz w:val="24"/>
                <w:szCs w:val="24"/>
              </w:rPr>
              <w:t xml:space="preserve">for and on behalf of </w:t>
            </w:r>
            <w:r w:rsidR="003D7921" w:rsidRPr="00A36143">
              <w:rPr>
                <w:rFonts w:asciiTheme="minorHAnsi" w:hAnsiTheme="minorHAnsi" w:cs="Arial"/>
                <w:b/>
                <w:color w:val="9D2235"/>
                <w:sz w:val="24"/>
                <w:szCs w:val="24"/>
              </w:rPr>
              <w:fldChar w:fldCharType="begin"/>
            </w:r>
            <w:r w:rsidR="005B33D1" w:rsidRPr="00A36143">
              <w:rPr>
                <w:rFonts w:asciiTheme="minorHAnsi" w:hAnsiTheme="minorHAnsi" w:cs="Arial"/>
                <w:b/>
                <w:color w:val="9D2235"/>
                <w:sz w:val="24"/>
                <w:szCs w:val="24"/>
              </w:rPr>
              <w:instrText xml:space="preserve"> MACROBUTTON  AcceptAllChangesShown "[TYPE NAME AND ABN]" </w:instrText>
            </w:r>
            <w:r w:rsidR="003D7921" w:rsidRPr="00A36143">
              <w:rPr>
                <w:rFonts w:asciiTheme="minorHAnsi" w:hAnsiTheme="minorHAnsi" w:cs="Arial"/>
                <w:b/>
                <w:color w:val="9D2235"/>
                <w:sz w:val="24"/>
                <w:szCs w:val="24"/>
              </w:rPr>
              <w:fldChar w:fldCharType="end"/>
            </w:r>
            <w:r w:rsidR="005B33D1" w:rsidRPr="003F4200">
              <w:rPr>
                <w:rFonts w:asciiTheme="minorHAnsi" w:hAnsiTheme="minorHAnsi" w:cs="Arial"/>
                <w:b/>
                <w:sz w:val="24"/>
                <w:szCs w:val="24"/>
              </w:rPr>
              <w:t xml:space="preserve"> </w:t>
            </w:r>
            <w:r w:rsidRPr="003F4200">
              <w:rPr>
                <w:rFonts w:asciiTheme="minorHAnsi" w:hAnsiTheme="minorHAnsi" w:cs="Arial"/>
                <w:sz w:val="24"/>
                <w:szCs w:val="24"/>
              </w:rPr>
              <w:t>by its authorised delegate:</w:t>
            </w:r>
          </w:p>
        </w:tc>
        <w:tc>
          <w:tcPr>
            <w:tcW w:w="425" w:type="dxa"/>
          </w:tcPr>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r w:rsidRPr="003F4200">
              <w:rPr>
                <w:rFonts w:asciiTheme="minorHAnsi" w:hAnsiTheme="minorHAnsi" w:cs="Arial"/>
                <w:sz w:val="24"/>
                <w:szCs w:val="24"/>
              </w:rPr>
              <w:t>)</w:t>
            </w:r>
          </w:p>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r w:rsidRPr="003F4200">
              <w:rPr>
                <w:rFonts w:asciiTheme="minorHAnsi" w:hAnsiTheme="minorHAnsi" w:cs="Arial"/>
                <w:sz w:val="24"/>
                <w:szCs w:val="24"/>
              </w:rPr>
              <w:t>)</w:t>
            </w:r>
          </w:p>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r w:rsidRPr="003F4200">
              <w:rPr>
                <w:rFonts w:asciiTheme="minorHAnsi" w:hAnsiTheme="minorHAnsi" w:cs="Arial"/>
                <w:sz w:val="24"/>
                <w:szCs w:val="24"/>
              </w:rPr>
              <w:t>)</w:t>
            </w:r>
          </w:p>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p>
        </w:tc>
        <w:tc>
          <w:tcPr>
            <w:tcW w:w="4678" w:type="dxa"/>
          </w:tcPr>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p>
        </w:tc>
      </w:tr>
      <w:tr w:rsidR="006A45A4" w:rsidRPr="003F4200" w:rsidTr="005B33D1">
        <w:tc>
          <w:tcPr>
            <w:tcW w:w="4928" w:type="dxa"/>
          </w:tcPr>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567"/>
              <w:jc w:val="left"/>
              <w:rPr>
                <w:rFonts w:asciiTheme="minorHAnsi" w:hAnsiTheme="minorHAnsi" w:cs="Arial"/>
                <w:sz w:val="24"/>
                <w:szCs w:val="24"/>
              </w:rPr>
            </w:pPr>
          </w:p>
        </w:tc>
        <w:tc>
          <w:tcPr>
            <w:tcW w:w="425" w:type="dxa"/>
          </w:tcPr>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567"/>
              <w:jc w:val="left"/>
              <w:rPr>
                <w:rFonts w:asciiTheme="minorHAnsi" w:hAnsiTheme="minorHAnsi" w:cs="Arial"/>
                <w:sz w:val="24"/>
                <w:szCs w:val="24"/>
              </w:rPr>
            </w:pPr>
          </w:p>
        </w:tc>
        <w:tc>
          <w:tcPr>
            <w:tcW w:w="4678" w:type="dxa"/>
          </w:tcPr>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r w:rsidRPr="003F4200">
              <w:rPr>
                <w:rFonts w:asciiTheme="minorHAnsi" w:hAnsiTheme="minorHAnsi" w:cs="Arial"/>
                <w:sz w:val="24"/>
                <w:szCs w:val="24"/>
              </w:rPr>
              <w:t>____________________________</w:t>
            </w:r>
            <w:r w:rsidR="005B33D1" w:rsidRPr="003F4200">
              <w:rPr>
                <w:rFonts w:asciiTheme="minorHAnsi" w:hAnsiTheme="minorHAnsi" w:cs="Arial"/>
                <w:sz w:val="24"/>
                <w:szCs w:val="24"/>
              </w:rPr>
              <w:t>_</w:t>
            </w:r>
            <w:r w:rsidRPr="003F4200">
              <w:rPr>
                <w:rFonts w:asciiTheme="minorHAnsi" w:hAnsiTheme="minorHAnsi" w:cs="Arial"/>
                <w:sz w:val="24"/>
                <w:szCs w:val="24"/>
              </w:rPr>
              <w:t>__</w:t>
            </w:r>
          </w:p>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r w:rsidRPr="003F4200">
              <w:rPr>
                <w:rFonts w:asciiTheme="minorHAnsi" w:hAnsiTheme="minorHAnsi" w:cs="Arial"/>
                <w:sz w:val="24"/>
                <w:szCs w:val="24"/>
              </w:rPr>
              <w:t>Signature of authorised delegate</w:t>
            </w:r>
          </w:p>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p>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r w:rsidRPr="003F4200">
              <w:rPr>
                <w:rFonts w:asciiTheme="minorHAnsi" w:hAnsiTheme="minorHAnsi" w:cs="Arial"/>
                <w:sz w:val="24"/>
                <w:szCs w:val="24"/>
              </w:rPr>
              <w:t>_______________________________</w:t>
            </w:r>
          </w:p>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r w:rsidRPr="003F4200">
              <w:rPr>
                <w:rFonts w:asciiTheme="minorHAnsi" w:hAnsiTheme="minorHAnsi" w:cs="Arial"/>
                <w:sz w:val="24"/>
                <w:szCs w:val="24"/>
              </w:rPr>
              <w:t>Name of authorised delegate</w:t>
            </w:r>
          </w:p>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p>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r w:rsidRPr="003F4200">
              <w:rPr>
                <w:rFonts w:asciiTheme="minorHAnsi" w:hAnsiTheme="minorHAnsi" w:cs="Arial"/>
                <w:sz w:val="24"/>
                <w:szCs w:val="24"/>
              </w:rPr>
              <w:t>_______________________________</w:t>
            </w:r>
          </w:p>
          <w:p w:rsidR="006A45A4" w:rsidRPr="003F4200" w:rsidRDefault="006A45A4" w:rsidP="000D5A8F">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b/>
                <w:sz w:val="24"/>
                <w:szCs w:val="24"/>
              </w:rPr>
            </w:pPr>
            <w:r w:rsidRPr="003F4200">
              <w:rPr>
                <w:rFonts w:asciiTheme="minorHAnsi" w:hAnsiTheme="minorHAnsi" w:cs="Arial"/>
                <w:sz w:val="24"/>
                <w:szCs w:val="24"/>
              </w:rPr>
              <w:t>Position of authorised delegate</w:t>
            </w:r>
          </w:p>
        </w:tc>
      </w:tr>
    </w:tbl>
    <w:p w:rsidR="006A45A4" w:rsidRPr="003F4200" w:rsidRDefault="006A45A4" w:rsidP="0054666C">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rPr>
          <w:rFonts w:asciiTheme="minorHAnsi" w:hAnsiTheme="minorHAnsi" w:cs="Arial"/>
          <w:sz w:val="24"/>
          <w:szCs w:val="24"/>
        </w:rPr>
      </w:pPr>
    </w:p>
    <w:tbl>
      <w:tblPr>
        <w:tblW w:w="10031" w:type="dxa"/>
        <w:tblLayout w:type="fixed"/>
        <w:tblLook w:val="0000" w:firstRow="0" w:lastRow="0" w:firstColumn="0" w:lastColumn="0" w:noHBand="0" w:noVBand="0"/>
      </w:tblPr>
      <w:tblGrid>
        <w:gridCol w:w="4928"/>
        <w:gridCol w:w="425"/>
        <w:gridCol w:w="4678"/>
      </w:tblGrid>
      <w:tr w:rsidR="0054666C" w:rsidRPr="003F4200" w:rsidTr="00C909B5">
        <w:tc>
          <w:tcPr>
            <w:tcW w:w="4928" w:type="dxa"/>
          </w:tcPr>
          <w:p w:rsidR="0054666C" w:rsidRPr="003F4200" w:rsidRDefault="0054666C" w:rsidP="0054666C">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175"/>
              <w:jc w:val="left"/>
              <w:rPr>
                <w:rFonts w:asciiTheme="minorHAnsi" w:hAnsiTheme="minorHAnsi" w:cs="Arial"/>
                <w:b/>
                <w:sz w:val="24"/>
                <w:szCs w:val="24"/>
              </w:rPr>
            </w:pPr>
            <w:r w:rsidRPr="003F4200">
              <w:rPr>
                <w:rFonts w:asciiTheme="minorHAnsi" w:hAnsiTheme="minorHAnsi" w:cs="Arial"/>
                <w:b/>
                <w:sz w:val="24"/>
                <w:szCs w:val="24"/>
              </w:rPr>
              <w:t xml:space="preserve">SIGNED </w:t>
            </w:r>
            <w:r w:rsidRPr="003F4200">
              <w:rPr>
                <w:rFonts w:asciiTheme="minorHAnsi" w:hAnsiTheme="minorHAnsi" w:cs="Arial"/>
                <w:sz w:val="24"/>
                <w:szCs w:val="24"/>
              </w:rPr>
              <w:t>by the Candidate:</w:t>
            </w:r>
          </w:p>
        </w:tc>
        <w:tc>
          <w:tcPr>
            <w:tcW w:w="425" w:type="dxa"/>
          </w:tcPr>
          <w:p w:rsidR="0054666C" w:rsidRPr="003F4200" w:rsidRDefault="0054666C" w:rsidP="00C909B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r w:rsidRPr="003F4200">
              <w:rPr>
                <w:rFonts w:asciiTheme="minorHAnsi" w:hAnsiTheme="minorHAnsi" w:cs="Arial"/>
                <w:sz w:val="24"/>
                <w:szCs w:val="24"/>
              </w:rPr>
              <w:t>)</w:t>
            </w:r>
          </w:p>
          <w:p w:rsidR="0054666C" w:rsidRPr="003F4200" w:rsidRDefault="0054666C" w:rsidP="00C909B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r w:rsidRPr="003F4200">
              <w:rPr>
                <w:rFonts w:asciiTheme="minorHAnsi" w:hAnsiTheme="minorHAnsi" w:cs="Arial"/>
                <w:sz w:val="24"/>
                <w:szCs w:val="24"/>
              </w:rPr>
              <w:t>)</w:t>
            </w:r>
          </w:p>
          <w:p w:rsidR="0054666C" w:rsidRPr="003F4200" w:rsidRDefault="0054666C" w:rsidP="00C909B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r w:rsidRPr="003F4200">
              <w:rPr>
                <w:rFonts w:asciiTheme="minorHAnsi" w:hAnsiTheme="minorHAnsi" w:cs="Arial"/>
                <w:sz w:val="24"/>
                <w:szCs w:val="24"/>
              </w:rPr>
              <w:t>)</w:t>
            </w:r>
          </w:p>
        </w:tc>
        <w:tc>
          <w:tcPr>
            <w:tcW w:w="4678" w:type="dxa"/>
          </w:tcPr>
          <w:p w:rsidR="0054666C" w:rsidRPr="003F4200" w:rsidRDefault="0054666C" w:rsidP="00C909B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ind w:right="567"/>
              <w:jc w:val="left"/>
              <w:rPr>
                <w:rFonts w:asciiTheme="minorHAnsi" w:hAnsiTheme="minorHAnsi" w:cs="Arial"/>
                <w:sz w:val="24"/>
                <w:szCs w:val="24"/>
              </w:rPr>
            </w:pPr>
          </w:p>
        </w:tc>
      </w:tr>
      <w:tr w:rsidR="0054666C" w:rsidRPr="003F4200" w:rsidTr="00C909B5">
        <w:tc>
          <w:tcPr>
            <w:tcW w:w="4928" w:type="dxa"/>
          </w:tcPr>
          <w:p w:rsidR="0054666C" w:rsidRPr="003F4200" w:rsidRDefault="0054666C" w:rsidP="0054666C">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p>
        </w:tc>
        <w:tc>
          <w:tcPr>
            <w:tcW w:w="425" w:type="dxa"/>
          </w:tcPr>
          <w:p w:rsidR="0054666C" w:rsidRPr="003F4200" w:rsidRDefault="0054666C" w:rsidP="00C909B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567"/>
              <w:jc w:val="left"/>
              <w:rPr>
                <w:rFonts w:asciiTheme="minorHAnsi" w:hAnsiTheme="minorHAnsi" w:cs="Arial"/>
                <w:sz w:val="24"/>
                <w:szCs w:val="24"/>
              </w:rPr>
            </w:pPr>
          </w:p>
        </w:tc>
        <w:tc>
          <w:tcPr>
            <w:tcW w:w="4678" w:type="dxa"/>
          </w:tcPr>
          <w:p w:rsidR="0054666C" w:rsidRPr="003F4200" w:rsidRDefault="0054666C" w:rsidP="00C909B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r w:rsidRPr="003F4200">
              <w:rPr>
                <w:rFonts w:asciiTheme="minorHAnsi" w:hAnsiTheme="minorHAnsi" w:cs="Arial"/>
                <w:sz w:val="24"/>
                <w:szCs w:val="24"/>
              </w:rPr>
              <w:t>_______________________________</w:t>
            </w:r>
          </w:p>
          <w:p w:rsidR="0054666C" w:rsidRPr="003F4200" w:rsidRDefault="0054666C" w:rsidP="00C909B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r w:rsidRPr="003F4200">
              <w:rPr>
                <w:rFonts w:asciiTheme="minorHAnsi" w:hAnsiTheme="minorHAnsi" w:cs="Arial"/>
                <w:sz w:val="24"/>
                <w:szCs w:val="24"/>
              </w:rPr>
              <w:t>Signature of Candidate</w:t>
            </w:r>
          </w:p>
          <w:p w:rsidR="0054666C" w:rsidRPr="003F4200" w:rsidRDefault="0054666C" w:rsidP="00C909B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p>
          <w:p w:rsidR="0054666C" w:rsidRPr="003F4200" w:rsidRDefault="0054666C" w:rsidP="00C909B5">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r w:rsidRPr="003F4200">
              <w:rPr>
                <w:rFonts w:asciiTheme="minorHAnsi" w:hAnsiTheme="minorHAnsi" w:cs="Arial"/>
                <w:sz w:val="24"/>
                <w:szCs w:val="24"/>
              </w:rPr>
              <w:t>_______________________________</w:t>
            </w:r>
          </w:p>
          <w:p w:rsidR="0054666C" w:rsidRPr="003F4200" w:rsidRDefault="0054666C" w:rsidP="002132F4">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line="264" w:lineRule="auto"/>
              <w:ind w:right="176"/>
              <w:jc w:val="left"/>
              <w:rPr>
                <w:rFonts w:asciiTheme="minorHAnsi" w:hAnsiTheme="minorHAnsi" w:cs="Arial"/>
                <w:sz w:val="24"/>
                <w:szCs w:val="24"/>
              </w:rPr>
            </w:pPr>
            <w:r w:rsidRPr="003F4200">
              <w:rPr>
                <w:rFonts w:asciiTheme="minorHAnsi" w:hAnsiTheme="minorHAnsi" w:cs="Arial"/>
                <w:sz w:val="24"/>
                <w:szCs w:val="24"/>
              </w:rPr>
              <w:t>Name of Candidate</w:t>
            </w:r>
          </w:p>
        </w:tc>
      </w:tr>
    </w:tbl>
    <w:p w:rsidR="0054666C" w:rsidRPr="003F4200" w:rsidRDefault="0054666C" w:rsidP="0054666C">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line="264" w:lineRule="auto"/>
        <w:rPr>
          <w:rFonts w:asciiTheme="minorHAnsi" w:hAnsiTheme="minorHAnsi" w:cs="Arial"/>
          <w:sz w:val="24"/>
          <w:szCs w:val="24"/>
        </w:rPr>
      </w:pPr>
    </w:p>
    <w:sectPr w:rsidR="0054666C" w:rsidRPr="003F4200" w:rsidSect="00957FE8">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459"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51" w:rsidRDefault="00A77551">
      <w:r>
        <w:separator/>
      </w:r>
    </w:p>
  </w:endnote>
  <w:endnote w:type="continuationSeparator" w:id="0">
    <w:p w:rsidR="00A77551" w:rsidRDefault="00A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30" w:rsidRDefault="006F2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2"/>
      <w:gridCol w:w="987"/>
    </w:tblGrid>
    <w:tr w:rsidR="00F169B6" w:rsidRPr="00BF0327" w:rsidTr="00C909B5">
      <w:tc>
        <w:tcPr>
          <w:tcW w:w="4500" w:type="pct"/>
          <w:tcBorders>
            <w:top w:val="single" w:sz="4" w:space="0" w:color="000000" w:themeColor="text1"/>
          </w:tcBorders>
        </w:tcPr>
        <w:p w:rsidR="00F169B6" w:rsidRPr="0077520B" w:rsidRDefault="002132F4" w:rsidP="002132F4">
          <w:pPr>
            <w:pStyle w:val="Footer"/>
            <w:jc w:val="left"/>
            <w:rPr>
              <w:rFonts w:ascii="Helvetica" w:hAnsi="Helvetica"/>
              <w:sz w:val="16"/>
              <w:szCs w:val="16"/>
            </w:rPr>
          </w:pPr>
          <w:r>
            <w:rPr>
              <w:rFonts w:ascii="Helvetica" w:hAnsi="Helvetica"/>
              <w:sz w:val="16"/>
              <w:szCs w:val="16"/>
            </w:rPr>
            <w:t xml:space="preserve">Individual </w:t>
          </w:r>
          <w:r w:rsidR="00F169B6">
            <w:rPr>
              <w:rFonts w:ascii="Helvetica" w:hAnsi="Helvetica"/>
              <w:sz w:val="16"/>
              <w:szCs w:val="16"/>
            </w:rPr>
            <w:t xml:space="preserve">Candidature Agreement </w:t>
          </w:r>
        </w:p>
      </w:tc>
      <w:tc>
        <w:tcPr>
          <w:tcW w:w="500" w:type="pct"/>
          <w:tcBorders>
            <w:top w:val="single" w:sz="4" w:space="0" w:color="C0504D" w:themeColor="accent2"/>
          </w:tcBorders>
          <w:shd w:val="clear" w:color="auto" w:fill="C0504D" w:themeFill="accent2"/>
        </w:tcPr>
        <w:p w:rsidR="00F169B6" w:rsidRPr="00BF0327" w:rsidRDefault="00F169B6" w:rsidP="00C909B5">
          <w:pPr>
            <w:pStyle w:val="Header"/>
            <w:tabs>
              <w:tab w:val="clear" w:pos="567"/>
              <w:tab w:val="clear" w:pos="1134"/>
              <w:tab w:val="clear" w:pos="1701"/>
              <w:tab w:val="clear" w:pos="2268"/>
              <w:tab w:val="clear" w:pos="2835"/>
              <w:tab w:val="clear" w:pos="3402"/>
              <w:tab w:val="clear" w:pos="3969"/>
              <w:tab w:val="clear" w:pos="4320"/>
              <w:tab w:val="clear" w:pos="4536"/>
              <w:tab w:val="clear" w:pos="5103"/>
              <w:tab w:val="clear" w:pos="5670"/>
              <w:tab w:val="clear" w:pos="6237"/>
              <w:tab w:val="clear" w:pos="6804"/>
              <w:tab w:val="clear" w:pos="7371"/>
              <w:tab w:val="clear" w:pos="7938"/>
              <w:tab w:val="clear" w:pos="8505"/>
              <w:tab w:val="clear" w:pos="8640"/>
              <w:tab w:val="clear" w:pos="9072"/>
              <w:tab w:val="clear" w:pos="9639"/>
            </w:tabs>
            <w:rPr>
              <w:rFonts w:ascii="Arial Narrow" w:hAnsi="Arial Narrow"/>
              <w:color w:val="FFFFFF" w:themeColor="background1"/>
              <w:sz w:val="18"/>
              <w:szCs w:val="18"/>
            </w:rPr>
          </w:pPr>
          <w:r w:rsidRPr="00BF0327">
            <w:rPr>
              <w:rFonts w:ascii="Arial Narrow" w:hAnsi="Arial Narrow"/>
              <w:sz w:val="18"/>
              <w:szCs w:val="18"/>
            </w:rPr>
            <w:fldChar w:fldCharType="begin"/>
          </w:r>
          <w:r w:rsidRPr="00BF0327">
            <w:rPr>
              <w:rFonts w:ascii="Arial Narrow" w:hAnsi="Arial Narrow"/>
              <w:sz w:val="18"/>
              <w:szCs w:val="18"/>
            </w:rPr>
            <w:instrText xml:space="preserve"> PAGE   \* MERGEFORMAT </w:instrText>
          </w:r>
          <w:r w:rsidRPr="00BF0327">
            <w:rPr>
              <w:rFonts w:ascii="Arial Narrow" w:hAnsi="Arial Narrow"/>
              <w:sz w:val="18"/>
              <w:szCs w:val="18"/>
            </w:rPr>
            <w:fldChar w:fldCharType="separate"/>
          </w:r>
          <w:r w:rsidR="00A36143" w:rsidRPr="00A36143">
            <w:rPr>
              <w:rFonts w:ascii="Arial Narrow" w:hAnsi="Arial Narrow"/>
              <w:noProof/>
              <w:color w:val="FFFFFF" w:themeColor="background1"/>
              <w:sz w:val="18"/>
              <w:szCs w:val="18"/>
            </w:rPr>
            <w:t>2</w:t>
          </w:r>
          <w:r w:rsidRPr="00BF0327">
            <w:rPr>
              <w:rFonts w:ascii="Arial Narrow" w:hAnsi="Arial Narrow"/>
              <w:sz w:val="18"/>
              <w:szCs w:val="18"/>
            </w:rPr>
            <w:fldChar w:fldCharType="end"/>
          </w:r>
          <w:r>
            <w:rPr>
              <w:rFonts w:ascii="Arial Narrow" w:hAnsi="Arial Narrow"/>
              <w:sz w:val="18"/>
              <w:szCs w:val="18"/>
            </w:rPr>
            <w:tab/>
          </w:r>
        </w:p>
      </w:tc>
    </w:tr>
  </w:tbl>
  <w:p w:rsidR="00F169B6" w:rsidRDefault="00F16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2"/>
      <w:gridCol w:w="987"/>
    </w:tblGrid>
    <w:tr w:rsidR="00F169B6" w:rsidRPr="00BF0327" w:rsidTr="00C909B5">
      <w:tc>
        <w:tcPr>
          <w:tcW w:w="4500" w:type="pct"/>
          <w:tcBorders>
            <w:top w:val="single" w:sz="4" w:space="0" w:color="000000" w:themeColor="text1"/>
          </w:tcBorders>
        </w:tcPr>
        <w:p w:rsidR="00F169B6" w:rsidRPr="0077520B" w:rsidRDefault="00F169B6" w:rsidP="00C909B5">
          <w:pPr>
            <w:pStyle w:val="Footer"/>
            <w:jc w:val="left"/>
            <w:rPr>
              <w:rFonts w:ascii="Helvetica" w:hAnsi="Helvetica"/>
              <w:sz w:val="16"/>
              <w:szCs w:val="16"/>
            </w:rPr>
          </w:pPr>
          <w:r>
            <w:rPr>
              <w:rFonts w:ascii="Helvetica" w:hAnsi="Helvetica"/>
              <w:sz w:val="16"/>
              <w:szCs w:val="16"/>
            </w:rPr>
            <w:t>Joint Candidature Agreement</w:t>
          </w:r>
          <w:r w:rsidRPr="0077520B">
            <w:rPr>
              <w:rFonts w:ascii="Helvetica" w:hAnsi="Helvetica"/>
              <w:sz w:val="16"/>
              <w:szCs w:val="16"/>
            </w:rPr>
            <w:t xml:space="preserve"> | </w:t>
          </w:r>
          <w:r w:rsidRPr="0077520B">
            <w:rPr>
              <w:rFonts w:ascii="Helvetica" w:hAnsi="Helvetica" w:cs="Arial"/>
              <w:sz w:val="16"/>
              <w:szCs w:val="16"/>
            </w:rPr>
            <w:fldChar w:fldCharType="begin"/>
          </w:r>
          <w:r w:rsidRPr="0077520B">
            <w:rPr>
              <w:rFonts w:ascii="Helvetica" w:hAnsi="Helvetica" w:cs="Arial"/>
              <w:sz w:val="16"/>
              <w:szCs w:val="16"/>
            </w:rPr>
            <w:instrText xml:space="preserve"> MACROBUTTON  AcceptAllChangesShown "[Click here and type name]" </w:instrText>
          </w:r>
          <w:r w:rsidRPr="0077520B">
            <w:rPr>
              <w:rFonts w:ascii="Helvetica" w:hAnsi="Helvetica" w:cs="Arial"/>
              <w:sz w:val="16"/>
              <w:szCs w:val="16"/>
            </w:rPr>
            <w:fldChar w:fldCharType="end"/>
          </w:r>
          <w:r w:rsidRPr="0077520B">
            <w:rPr>
              <w:rFonts w:ascii="Helvetica" w:hAnsi="Helvetica"/>
              <w:sz w:val="16"/>
              <w:szCs w:val="16"/>
            </w:rPr>
            <w:t xml:space="preserve">| </w:t>
          </w:r>
          <w:r w:rsidRPr="0077520B">
            <w:rPr>
              <w:rFonts w:ascii="Helvetica" w:hAnsi="Helvetica"/>
              <w:sz w:val="16"/>
              <w:szCs w:val="16"/>
            </w:rPr>
            <w:fldChar w:fldCharType="begin"/>
          </w:r>
          <w:r w:rsidRPr="0077520B">
            <w:rPr>
              <w:rFonts w:ascii="Helvetica" w:hAnsi="Helvetica"/>
              <w:sz w:val="16"/>
              <w:szCs w:val="16"/>
            </w:rPr>
            <w:instrText xml:space="preserve"> DATE \@ "d MMMM yyyy" </w:instrText>
          </w:r>
          <w:r w:rsidRPr="0077520B">
            <w:rPr>
              <w:rFonts w:ascii="Helvetica" w:hAnsi="Helvetica"/>
              <w:sz w:val="16"/>
              <w:szCs w:val="16"/>
            </w:rPr>
            <w:fldChar w:fldCharType="separate"/>
          </w:r>
          <w:r w:rsidR="00A36143">
            <w:rPr>
              <w:rFonts w:ascii="Helvetica" w:hAnsi="Helvetica"/>
              <w:noProof/>
              <w:sz w:val="16"/>
              <w:szCs w:val="16"/>
            </w:rPr>
            <w:t>24 March 2017</w:t>
          </w:r>
          <w:r w:rsidRPr="0077520B">
            <w:rPr>
              <w:rFonts w:ascii="Helvetica" w:hAnsi="Helvetica"/>
              <w:sz w:val="16"/>
              <w:szCs w:val="16"/>
            </w:rPr>
            <w:fldChar w:fldCharType="end"/>
          </w:r>
        </w:p>
      </w:tc>
      <w:tc>
        <w:tcPr>
          <w:tcW w:w="500" w:type="pct"/>
          <w:tcBorders>
            <w:top w:val="single" w:sz="4" w:space="0" w:color="C0504D" w:themeColor="accent2"/>
          </w:tcBorders>
          <w:shd w:val="clear" w:color="auto" w:fill="C0504D" w:themeFill="accent2"/>
        </w:tcPr>
        <w:p w:rsidR="00F169B6" w:rsidRPr="00BF0327" w:rsidRDefault="00F169B6" w:rsidP="00C909B5">
          <w:pPr>
            <w:pStyle w:val="Header"/>
            <w:tabs>
              <w:tab w:val="clear" w:pos="567"/>
              <w:tab w:val="clear" w:pos="1134"/>
              <w:tab w:val="clear" w:pos="1701"/>
              <w:tab w:val="clear" w:pos="2268"/>
              <w:tab w:val="clear" w:pos="2835"/>
              <w:tab w:val="clear" w:pos="3402"/>
              <w:tab w:val="clear" w:pos="3969"/>
              <w:tab w:val="clear" w:pos="4320"/>
              <w:tab w:val="clear" w:pos="4536"/>
              <w:tab w:val="clear" w:pos="5103"/>
              <w:tab w:val="clear" w:pos="5670"/>
              <w:tab w:val="clear" w:pos="6237"/>
              <w:tab w:val="clear" w:pos="6804"/>
              <w:tab w:val="clear" w:pos="7371"/>
              <w:tab w:val="clear" w:pos="7938"/>
              <w:tab w:val="clear" w:pos="8505"/>
              <w:tab w:val="clear" w:pos="8640"/>
              <w:tab w:val="clear" w:pos="9072"/>
              <w:tab w:val="clear" w:pos="9639"/>
            </w:tabs>
            <w:rPr>
              <w:rFonts w:ascii="Arial Narrow" w:hAnsi="Arial Narrow"/>
              <w:color w:val="FFFFFF" w:themeColor="background1"/>
              <w:sz w:val="18"/>
              <w:szCs w:val="18"/>
            </w:rPr>
          </w:pPr>
          <w:r w:rsidRPr="00BF0327">
            <w:rPr>
              <w:rFonts w:ascii="Arial Narrow" w:hAnsi="Arial Narrow"/>
              <w:sz w:val="18"/>
              <w:szCs w:val="18"/>
            </w:rPr>
            <w:fldChar w:fldCharType="begin"/>
          </w:r>
          <w:r w:rsidRPr="00BF0327">
            <w:rPr>
              <w:rFonts w:ascii="Arial Narrow" w:hAnsi="Arial Narrow"/>
              <w:sz w:val="18"/>
              <w:szCs w:val="18"/>
            </w:rPr>
            <w:instrText xml:space="preserve"> PAGE   \* MERGEFORMAT </w:instrText>
          </w:r>
          <w:r w:rsidRPr="00BF0327">
            <w:rPr>
              <w:rFonts w:ascii="Arial Narrow" w:hAnsi="Arial Narrow"/>
              <w:sz w:val="18"/>
              <w:szCs w:val="18"/>
            </w:rPr>
            <w:fldChar w:fldCharType="separate"/>
          </w:r>
          <w:r w:rsidR="00A36143" w:rsidRPr="00A36143">
            <w:rPr>
              <w:rFonts w:ascii="Arial Narrow" w:hAnsi="Arial Narrow"/>
              <w:noProof/>
              <w:color w:val="FFFFFF" w:themeColor="background1"/>
              <w:sz w:val="18"/>
              <w:szCs w:val="18"/>
            </w:rPr>
            <w:t>1</w:t>
          </w:r>
          <w:r w:rsidRPr="00BF0327">
            <w:rPr>
              <w:rFonts w:ascii="Arial Narrow" w:hAnsi="Arial Narrow"/>
              <w:sz w:val="18"/>
              <w:szCs w:val="18"/>
            </w:rPr>
            <w:fldChar w:fldCharType="end"/>
          </w:r>
          <w:r>
            <w:rPr>
              <w:rFonts w:ascii="Arial Narrow" w:hAnsi="Arial Narrow"/>
              <w:sz w:val="18"/>
              <w:szCs w:val="18"/>
            </w:rPr>
            <w:tab/>
          </w:r>
        </w:p>
      </w:tc>
    </w:tr>
  </w:tbl>
  <w:p w:rsidR="00F169B6" w:rsidRPr="00F169B6" w:rsidRDefault="00F169B6" w:rsidP="00F16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51" w:rsidRDefault="00A77551">
      <w:r>
        <w:separator/>
      </w:r>
    </w:p>
  </w:footnote>
  <w:footnote w:type="continuationSeparator" w:id="0">
    <w:p w:rsidR="00A77551" w:rsidRDefault="00A77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0B" w:rsidRDefault="00A36143">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04.8pt;height:34.55pt;rotation:315;z-index:-251658752;mso-position-horizontal:center;mso-position-horizontal-relative:margin;mso-position-vertical:center;mso-position-vertical-relative:margin" wrapcoords="21144 470 19054 470 19000 1409 19000 5165 18706 470 18223 -1878 18116 470 17955 470 17580 1409 17527 939 16937 0 15865 470 15436 0 15329 470 15302 4226 14981 470 14713 -470 14579 1878 14311 470 13962 470 13882 1878 13775 8922 13775 9391 13132 1409 12783 -1409 12676 470 11443 470 11309 8452 10639 1878 10291 -939 8093 470 8067 1409 8067 4696 7638 470 7289 -939 7209 470 6887 470 6807 3757 6432 470 6057 -939 6003 470 4636 470 4583 3757 4609 7983 4020 8452 3457 939 3082 -1878 2948 470 858 470 831 1409 831 5165 429 470 80 470 54 2348 27 15026 54 15496 134 17374 2117 17374 2251 18313 2358 16904 2385 11270 2760 15496 3135 17374 3162 14557 3162 3757 3377 7513 4100 12678 4181 10800 4583 16904 4743 16904 4797 11270 5199 16904 5387 16904 5413 11270 5708 16435 6164 19252 6298 16435 6405 18313 6700 16904 6807 14557 6914 16435 7504 18313 7584 17374 8576 17374 8629 15965 8629 14557 9246 18783 9353 16904 10023 17374 10586 16435 10746 13148 10800 10330 11175 16435 11684 20191 11818 17374 11979 18313 12086 16435 12086 11739 12354 16435 12890 19722 13400 13148 14203 17374 15517 18313 15945 17374 16160 18313 16213 16904 16240 9861 16615 16435 17125 20191 17312 17843 17661 15496 17848 16435 18384 18313 18491 17374 19670 16904 20367 18313 20635 12678 20876 16904 21412 19722 21600 16904 21600 14557 21252 1878 21144 470" fillcolor="silver" stroked="f">
          <v:fill opacity=".5"/>
          <v:textpath style="font-family:&quot;Tahoma&quot;;font-size:1pt" string="DRAFT - PRIVILEGED AND CONFIDENTIAL"/>
          <w10:wrap anchorx="margin" anchory="margin"/>
        </v:shape>
      </w:pict>
    </w:r>
    <w:r w:rsidR="0077520B">
      <w:rPr>
        <w:rStyle w:val="PageNumber"/>
      </w:rPr>
      <w:fldChar w:fldCharType="begin"/>
    </w:r>
    <w:r w:rsidR="0077520B">
      <w:rPr>
        <w:rStyle w:val="PageNumber"/>
      </w:rPr>
      <w:instrText xml:space="preserve">PAGE  </w:instrText>
    </w:r>
    <w:r w:rsidR="0077520B">
      <w:rPr>
        <w:rStyle w:val="PageNumber"/>
      </w:rPr>
      <w:fldChar w:fldCharType="separate"/>
    </w:r>
    <w:r w:rsidR="0077520B">
      <w:rPr>
        <w:rStyle w:val="PageNumber"/>
        <w:noProof/>
      </w:rPr>
      <w:t>7</w:t>
    </w:r>
    <w:r w:rsidR="0077520B">
      <w:rPr>
        <w:rStyle w:val="PageNumber"/>
      </w:rPr>
      <w:fldChar w:fldCharType="end"/>
    </w:r>
  </w:p>
  <w:p w:rsidR="0077520B" w:rsidRDefault="00775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0B" w:rsidRDefault="00A36143" w:rsidP="00DF19BB">
    <w:pPr>
      <w:pStyle w:val="Header"/>
      <w:tabs>
        <w:tab w:val="clear" w:pos="567"/>
        <w:tab w:val="clear" w:pos="1134"/>
        <w:tab w:val="clear" w:pos="1701"/>
        <w:tab w:val="clear" w:pos="2268"/>
        <w:tab w:val="clear" w:pos="2835"/>
        <w:tab w:val="clear" w:pos="3402"/>
        <w:tab w:val="clear" w:pos="3969"/>
        <w:tab w:val="clear" w:pos="4320"/>
        <w:tab w:val="clear" w:pos="4536"/>
        <w:tab w:val="clear" w:pos="5103"/>
        <w:tab w:val="clear" w:pos="5670"/>
        <w:tab w:val="clear" w:pos="6237"/>
        <w:tab w:val="clear" w:pos="6804"/>
        <w:tab w:val="clear" w:pos="7371"/>
        <w:tab w:val="clear" w:pos="7938"/>
        <w:tab w:val="clear" w:pos="8505"/>
        <w:tab w:val="clear" w:pos="8640"/>
        <w:tab w:val="clear" w:pos="9072"/>
        <w:tab w:val="center" w:pos="4820"/>
        <w:tab w:val="right" w:pos="9639"/>
      </w:tabs>
      <w:jc w:val="center"/>
    </w:pPr>
    <w:sdt>
      <w:sdtPr>
        <w:id w:val="194519260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2597" o:spid="_x0000_s2053" type="#_x0000_t136" style="position:absolute;left:0;text-align:left;margin-left:0;margin-top:0;width:555.9pt;height:123.5pt;rotation:315;z-index:-251656704;mso-position-horizontal:center;mso-position-horizontal-relative:margin;mso-position-vertical:center;mso-position-vertical-relative:margin" o:allowincell="f" fillcolor="#d99594 [1941]" stroked="f">
              <v:fill opacity=".5"/>
              <v:textpath style="font-family:&quot;Times New Roman&quot;;font-size:1pt" string="TEMPLATE"/>
              <w10:wrap anchorx="margin" anchory="margin"/>
            </v:shape>
          </w:pict>
        </w:r>
      </w:sdtContent>
    </w:sdt>
    <w:r w:rsidR="0077520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0B" w:rsidRPr="00DF19BB" w:rsidRDefault="0077520B" w:rsidP="00DF19BB">
    <w:pPr>
      <w:pStyle w:val="Header"/>
      <w:tabs>
        <w:tab w:val="clear" w:pos="567"/>
        <w:tab w:val="clear" w:pos="1134"/>
        <w:tab w:val="clear" w:pos="1701"/>
        <w:tab w:val="clear" w:pos="2268"/>
        <w:tab w:val="clear" w:pos="2835"/>
        <w:tab w:val="clear" w:pos="3402"/>
        <w:tab w:val="clear" w:pos="3969"/>
        <w:tab w:val="clear" w:pos="4320"/>
        <w:tab w:val="clear" w:pos="4536"/>
        <w:tab w:val="clear" w:pos="5103"/>
        <w:tab w:val="clear" w:pos="5670"/>
        <w:tab w:val="clear" w:pos="6237"/>
        <w:tab w:val="clear" w:pos="6804"/>
        <w:tab w:val="clear" w:pos="7371"/>
        <w:tab w:val="clear" w:pos="7938"/>
        <w:tab w:val="clear" w:pos="8505"/>
        <w:tab w:val="clear" w:pos="8640"/>
        <w:tab w:val="clear" w:pos="9072"/>
        <w:tab w:val="center" w:pos="4820"/>
        <w:tab w:val="right" w:pos="9639"/>
      </w:tabs>
      <w:jc w:val="center"/>
      <w:rPr>
        <w:rFonts w:ascii="Tahoma" w:hAnsi="Tahoma" w:cs="Tahoma"/>
        <w:sz w:val="16"/>
        <w:szCs w:val="16"/>
      </w:rPr>
    </w:pPr>
    <w:r w:rsidRPr="00DF19BB">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4D79"/>
    <w:multiLevelType w:val="multilevel"/>
    <w:tmpl w:val="510494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lowerLetter"/>
      <w:pStyle w:val="Heading3"/>
      <w:lvlText w:val="(%3)"/>
      <w:lvlJc w:val="left"/>
      <w:pPr>
        <w:ind w:left="720" w:hanging="720"/>
      </w:pPr>
      <w:rPr>
        <w:rFonts w:hint="default"/>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DF0678C"/>
    <w:multiLevelType w:val="hybridMultilevel"/>
    <w:tmpl w:val="7834EE22"/>
    <w:lvl w:ilvl="0" w:tplc="C182474C">
      <w:start w:val="1"/>
      <w:numFmt w:val="decimal"/>
      <w:pStyle w:val="TableListNumber"/>
      <w:lvlText w:val="%1."/>
      <w:lvlJc w:val="left"/>
      <w:pPr>
        <w:tabs>
          <w:tab w:val="num" w:pos="340"/>
        </w:tabs>
        <w:ind w:left="340" w:hanging="34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41371D76"/>
    <w:multiLevelType w:val="multilevel"/>
    <w:tmpl w:val="1A8CF234"/>
    <w:lvl w:ilvl="0">
      <w:start w:val="1"/>
      <w:numFmt w:val="decimal"/>
      <w:pStyle w:val="FirstHeading"/>
      <w:lvlText w:val="%1."/>
      <w:lvlJc w:val="left"/>
      <w:pPr>
        <w:tabs>
          <w:tab w:val="num" w:pos="567"/>
        </w:tabs>
        <w:ind w:left="567" w:hanging="567"/>
      </w:pPr>
    </w:lvl>
    <w:lvl w:ilvl="1">
      <w:start w:val="1"/>
      <w:numFmt w:val="decimal"/>
      <w:pStyle w:val="SecondHeading"/>
      <w:lvlText w:val="%1.%2"/>
      <w:lvlJc w:val="left"/>
      <w:pPr>
        <w:tabs>
          <w:tab w:val="num" w:pos="1134"/>
        </w:tabs>
        <w:ind w:left="1134" w:hanging="1134"/>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upperLetter"/>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lowerLetter"/>
      <w:lvlText w:val="%7)"/>
      <w:lvlJc w:val="left"/>
      <w:pPr>
        <w:tabs>
          <w:tab w:val="num" w:pos="3969"/>
        </w:tabs>
        <w:ind w:left="3969" w:hanging="567"/>
      </w:pPr>
    </w:lvl>
    <w:lvl w:ilvl="7">
      <w:start w:val="1"/>
      <w:numFmt w:val="lowerRoman"/>
      <w:lvlText w:val="%8)"/>
      <w:lvlJc w:val="left"/>
      <w:pPr>
        <w:tabs>
          <w:tab w:val="num" w:pos="4536"/>
        </w:tabs>
        <w:ind w:left="4536" w:hanging="567"/>
      </w:pPr>
    </w:lvl>
    <w:lvl w:ilvl="8">
      <w:start w:val="1"/>
      <w:numFmt w:val="upperLetter"/>
      <w:lvlText w:val="%9."/>
      <w:lvlJc w:val="left"/>
      <w:pPr>
        <w:tabs>
          <w:tab w:val="num" w:pos="5103"/>
        </w:tabs>
        <w:ind w:left="5103" w:hanging="567"/>
      </w:pPr>
    </w:lvl>
  </w:abstractNum>
  <w:abstractNum w:abstractNumId="3">
    <w:nsid w:val="4EF66E5B"/>
    <w:multiLevelType w:val="hybridMultilevel"/>
    <w:tmpl w:val="F06E68B8"/>
    <w:lvl w:ilvl="0" w:tplc="D4822F26">
      <w:start w:val="1"/>
      <w:numFmt w:val="bullet"/>
      <w:pStyle w:val="Heading4"/>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51"/>
    <w:rsid w:val="00000436"/>
    <w:rsid w:val="0000050B"/>
    <w:rsid w:val="000005BE"/>
    <w:rsid w:val="00001C02"/>
    <w:rsid w:val="000032DF"/>
    <w:rsid w:val="00007B5B"/>
    <w:rsid w:val="0001055D"/>
    <w:rsid w:val="000126EC"/>
    <w:rsid w:val="00012F60"/>
    <w:rsid w:val="00014F75"/>
    <w:rsid w:val="00015268"/>
    <w:rsid w:val="00015800"/>
    <w:rsid w:val="000169DA"/>
    <w:rsid w:val="00022081"/>
    <w:rsid w:val="000230F3"/>
    <w:rsid w:val="000246C8"/>
    <w:rsid w:val="00033C8F"/>
    <w:rsid w:val="000350A0"/>
    <w:rsid w:val="0003523D"/>
    <w:rsid w:val="00035A13"/>
    <w:rsid w:val="00036804"/>
    <w:rsid w:val="00037A2A"/>
    <w:rsid w:val="00042A6C"/>
    <w:rsid w:val="00046D0A"/>
    <w:rsid w:val="0004727F"/>
    <w:rsid w:val="000507C3"/>
    <w:rsid w:val="00050CA3"/>
    <w:rsid w:val="0005192E"/>
    <w:rsid w:val="0005477B"/>
    <w:rsid w:val="000554A0"/>
    <w:rsid w:val="000555D6"/>
    <w:rsid w:val="00061528"/>
    <w:rsid w:val="00066A38"/>
    <w:rsid w:val="00066E43"/>
    <w:rsid w:val="00067679"/>
    <w:rsid w:val="00070107"/>
    <w:rsid w:val="000701EE"/>
    <w:rsid w:val="00070C92"/>
    <w:rsid w:val="00075F0B"/>
    <w:rsid w:val="000804BE"/>
    <w:rsid w:val="00082729"/>
    <w:rsid w:val="00083CE9"/>
    <w:rsid w:val="00083EE1"/>
    <w:rsid w:val="00083F49"/>
    <w:rsid w:val="00086CA1"/>
    <w:rsid w:val="000900BA"/>
    <w:rsid w:val="000901A6"/>
    <w:rsid w:val="00090743"/>
    <w:rsid w:val="00090A40"/>
    <w:rsid w:val="00090FA6"/>
    <w:rsid w:val="00092401"/>
    <w:rsid w:val="00092896"/>
    <w:rsid w:val="00095930"/>
    <w:rsid w:val="000A1316"/>
    <w:rsid w:val="000A465D"/>
    <w:rsid w:val="000A6928"/>
    <w:rsid w:val="000A6B83"/>
    <w:rsid w:val="000B501A"/>
    <w:rsid w:val="000B77D7"/>
    <w:rsid w:val="000C186D"/>
    <w:rsid w:val="000C20BD"/>
    <w:rsid w:val="000C4968"/>
    <w:rsid w:val="000C6365"/>
    <w:rsid w:val="000C6BD4"/>
    <w:rsid w:val="000D0546"/>
    <w:rsid w:val="000D475C"/>
    <w:rsid w:val="000D5A8F"/>
    <w:rsid w:val="000D61C0"/>
    <w:rsid w:val="000E158B"/>
    <w:rsid w:val="000E2D63"/>
    <w:rsid w:val="000E403E"/>
    <w:rsid w:val="000E6819"/>
    <w:rsid w:val="000E6A35"/>
    <w:rsid w:val="000E7D25"/>
    <w:rsid w:val="000F04FA"/>
    <w:rsid w:val="000F3401"/>
    <w:rsid w:val="000F7931"/>
    <w:rsid w:val="000F7AB4"/>
    <w:rsid w:val="00100F75"/>
    <w:rsid w:val="00101137"/>
    <w:rsid w:val="001012C6"/>
    <w:rsid w:val="001037A4"/>
    <w:rsid w:val="00103BEB"/>
    <w:rsid w:val="0010660E"/>
    <w:rsid w:val="00107B1B"/>
    <w:rsid w:val="001107B8"/>
    <w:rsid w:val="001116E2"/>
    <w:rsid w:val="00111B8B"/>
    <w:rsid w:val="00111C8C"/>
    <w:rsid w:val="00115601"/>
    <w:rsid w:val="00117665"/>
    <w:rsid w:val="00123016"/>
    <w:rsid w:val="0012409A"/>
    <w:rsid w:val="00130B39"/>
    <w:rsid w:val="00131B6E"/>
    <w:rsid w:val="00132834"/>
    <w:rsid w:val="00133231"/>
    <w:rsid w:val="00133615"/>
    <w:rsid w:val="001345D0"/>
    <w:rsid w:val="00135634"/>
    <w:rsid w:val="00135928"/>
    <w:rsid w:val="00140185"/>
    <w:rsid w:val="00142516"/>
    <w:rsid w:val="00143363"/>
    <w:rsid w:val="00144A21"/>
    <w:rsid w:val="001452CC"/>
    <w:rsid w:val="0015224A"/>
    <w:rsid w:val="00152ABA"/>
    <w:rsid w:val="00152E1C"/>
    <w:rsid w:val="001603AA"/>
    <w:rsid w:val="00160529"/>
    <w:rsid w:val="001612A6"/>
    <w:rsid w:val="00164A0C"/>
    <w:rsid w:val="00166365"/>
    <w:rsid w:val="0016689F"/>
    <w:rsid w:val="001705FF"/>
    <w:rsid w:val="00175FD9"/>
    <w:rsid w:val="00176236"/>
    <w:rsid w:val="001842FA"/>
    <w:rsid w:val="0018519F"/>
    <w:rsid w:val="00185A6A"/>
    <w:rsid w:val="0018608B"/>
    <w:rsid w:val="0019115F"/>
    <w:rsid w:val="0019309D"/>
    <w:rsid w:val="00194863"/>
    <w:rsid w:val="00195C8A"/>
    <w:rsid w:val="00195F00"/>
    <w:rsid w:val="001A1BB4"/>
    <w:rsid w:val="001A2308"/>
    <w:rsid w:val="001A3B79"/>
    <w:rsid w:val="001A4B3D"/>
    <w:rsid w:val="001A549E"/>
    <w:rsid w:val="001A6BD4"/>
    <w:rsid w:val="001A6E5E"/>
    <w:rsid w:val="001B080C"/>
    <w:rsid w:val="001B138F"/>
    <w:rsid w:val="001B3207"/>
    <w:rsid w:val="001B344C"/>
    <w:rsid w:val="001B47C0"/>
    <w:rsid w:val="001C5A89"/>
    <w:rsid w:val="001C5D1F"/>
    <w:rsid w:val="001C6287"/>
    <w:rsid w:val="001C6E4C"/>
    <w:rsid w:val="001C7C30"/>
    <w:rsid w:val="001D0DE2"/>
    <w:rsid w:val="001D0DE5"/>
    <w:rsid w:val="001E2E55"/>
    <w:rsid w:val="001E3A14"/>
    <w:rsid w:val="001E3BD6"/>
    <w:rsid w:val="001E5A2E"/>
    <w:rsid w:val="001F10EB"/>
    <w:rsid w:val="001F23D9"/>
    <w:rsid w:val="001F3380"/>
    <w:rsid w:val="001F53DD"/>
    <w:rsid w:val="00200199"/>
    <w:rsid w:val="00200571"/>
    <w:rsid w:val="00203449"/>
    <w:rsid w:val="00203A85"/>
    <w:rsid w:val="00204DDB"/>
    <w:rsid w:val="002050B0"/>
    <w:rsid w:val="00205D12"/>
    <w:rsid w:val="00212249"/>
    <w:rsid w:val="002132F4"/>
    <w:rsid w:val="00217014"/>
    <w:rsid w:val="00221008"/>
    <w:rsid w:val="0022272A"/>
    <w:rsid w:val="00222741"/>
    <w:rsid w:val="00230B50"/>
    <w:rsid w:val="002341FC"/>
    <w:rsid w:val="0023437C"/>
    <w:rsid w:val="0023504E"/>
    <w:rsid w:val="00235D2B"/>
    <w:rsid w:val="00236E64"/>
    <w:rsid w:val="00237641"/>
    <w:rsid w:val="00240FBF"/>
    <w:rsid w:val="00242F36"/>
    <w:rsid w:val="00243012"/>
    <w:rsid w:val="00245518"/>
    <w:rsid w:val="0024659F"/>
    <w:rsid w:val="002473AB"/>
    <w:rsid w:val="00250F90"/>
    <w:rsid w:val="00251300"/>
    <w:rsid w:val="002528EE"/>
    <w:rsid w:val="0025327F"/>
    <w:rsid w:val="00253607"/>
    <w:rsid w:val="002537F5"/>
    <w:rsid w:val="0025539C"/>
    <w:rsid w:val="00255634"/>
    <w:rsid w:val="002560CB"/>
    <w:rsid w:val="00257FEB"/>
    <w:rsid w:val="002620EA"/>
    <w:rsid w:val="00265B29"/>
    <w:rsid w:val="00267AAE"/>
    <w:rsid w:val="00271652"/>
    <w:rsid w:val="002725DE"/>
    <w:rsid w:val="00272D80"/>
    <w:rsid w:val="00275869"/>
    <w:rsid w:val="00275DB0"/>
    <w:rsid w:val="00275DCA"/>
    <w:rsid w:val="00281C05"/>
    <w:rsid w:val="00282C05"/>
    <w:rsid w:val="00283EFB"/>
    <w:rsid w:val="00284703"/>
    <w:rsid w:val="00285F93"/>
    <w:rsid w:val="002911A9"/>
    <w:rsid w:val="00292602"/>
    <w:rsid w:val="002928BB"/>
    <w:rsid w:val="00296E05"/>
    <w:rsid w:val="002A0243"/>
    <w:rsid w:val="002A102D"/>
    <w:rsid w:val="002A237F"/>
    <w:rsid w:val="002A44EF"/>
    <w:rsid w:val="002A682F"/>
    <w:rsid w:val="002A6879"/>
    <w:rsid w:val="002A7198"/>
    <w:rsid w:val="002A7E5C"/>
    <w:rsid w:val="002B0290"/>
    <w:rsid w:val="002B0499"/>
    <w:rsid w:val="002B066E"/>
    <w:rsid w:val="002B5DCB"/>
    <w:rsid w:val="002B698C"/>
    <w:rsid w:val="002C0020"/>
    <w:rsid w:val="002C0B4E"/>
    <w:rsid w:val="002C1209"/>
    <w:rsid w:val="002C1F6E"/>
    <w:rsid w:val="002C2145"/>
    <w:rsid w:val="002C4021"/>
    <w:rsid w:val="002C4A5D"/>
    <w:rsid w:val="002C7647"/>
    <w:rsid w:val="002C7D6A"/>
    <w:rsid w:val="002C7EEC"/>
    <w:rsid w:val="002D364D"/>
    <w:rsid w:val="002D4C53"/>
    <w:rsid w:val="002D55D0"/>
    <w:rsid w:val="002D6432"/>
    <w:rsid w:val="002E1E63"/>
    <w:rsid w:val="002E2110"/>
    <w:rsid w:val="002E2A53"/>
    <w:rsid w:val="002E565B"/>
    <w:rsid w:val="002E6B90"/>
    <w:rsid w:val="002F29D3"/>
    <w:rsid w:val="002F3117"/>
    <w:rsid w:val="002F425E"/>
    <w:rsid w:val="0030012C"/>
    <w:rsid w:val="00300F69"/>
    <w:rsid w:val="003010E7"/>
    <w:rsid w:val="0030198D"/>
    <w:rsid w:val="00301FCD"/>
    <w:rsid w:val="00302DB7"/>
    <w:rsid w:val="00304781"/>
    <w:rsid w:val="003049CE"/>
    <w:rsid w:val="00304E17"/>
    <w:rsid w:val="00304F9C"/>
    <w:rsid w:val="00317C57"/>
    <w:rsid w:val="00320175"/>
    <w:rsid w:val="00320468"/>
    <w:rsid w:val="00321AFB"/>
    <w:rsid w:val="003221A5"/>
    <w:rsid w:val="00326805"/>
    <w:rsid w:val="00331B98"/>
    <w:rsid w:val="00332B9D"/>
    <w:rsid w:val="003336C0"/>
    <w:rsid w:val="00336859"/>
    <w:rsid w:val="00336BB7"/>
    <w:rsid w:val="00336D23"/>
    <w:rsid w:val="00337C2C"/>
    <w:rsid w:val="00340FD2"/>
    <w:rsid w:val="00341813"/>
    <w:rsid w:val="00341A42"/>
    <w:rsid w:val="0034201B"/>
    <w:rsid w:val="0034383F"/>
    <w:rsid w:val="00345D8B"/>
    <w:rsid w:val="00345E77"/>
    <w:rsid w:val="00347EB1"/>
    <w:rsid w:val="003512AB"/>
    <w:rsid w:val="00353A7C"/>
    <w:rsid w:val="00353C10"/>
    <w:rsid w:val="00355171"/>
    <w:rsid w:val="00355552"/>
    <w:rsid w:val="00355C5F"/>
    <w:rsid w:val="00360750"/>
    <w:rsid w:val="00361E05"/>
    <w:rsid w:val="0036422A"/>
    <w:rsid w:val="00365830"/>
    <w:rsid w:val="00365C39"/>
    <w:rsid w:val="00365D41"/>
    <w:rsid w:val="003660F4"/>
    <w:rsid w:val="0036632F"/>
    <w:rsid w:val="0036721F"/>
    <w:rsid w:val="003672A0"/>
    <w:rsid w:val="00372D91"/>
    <w:rsid w:val="00380671"/>
    <w:rsid w:val="0038325C"/>
    <w:rsid w:val="00384453"/>
    <w:rsid w:val="00385A41"/>
    <w:rsid w:val="00385CDB"/>
    <w:rsid w:val="00386A83"/>
    <w:rsid w:val="003911A9"/>
    <w:rsid w:val="003935E0"/>
    <w:rsid w:val="00393EB3"/>
    <w:rsid w:val="003962A5"/>
    <w:rsid w:val="003A08DD"/>
    <w:rsid w:val="003A0B2D"/>
    <w:rsid w:val="003A49C7"/>
    <w:rsid w:val="003A556A"/>
    <w:rsid w:val="003A6900"/>
    <w:rsid w:val="003A6DF1"/>
    <w:rsid w:val="003B0432"/>
    <w:rsid w:val="003B4C83"/>
    <w:rsid w:val="003B5A85"/>
    <w:rsid w:val="003B5B34"/>
    <w:rsid w:val="003C17BC"/>
    <w:rsid w:val="003C32AA"/>
    <w:rsid w:val="003C4274"/>
    <w:rsid w:val="003C498D"/>
    <w:rsid w:val="003D0A03"/>
    <w:rsid w:val="003D15D0"/>
    <w:rsid w:val="003D1C9A"/>
    <w:rsid w:val="003D2CBD"/>
    <w:rsid w:val="003D383A"/>
    <w:rsid w:val="003D39DF"/>
    <w:rsid w:val="003D4FCA"/>
    <w:rsid w:val="003D6FE6"/>
    <w:rsid w:val="003D7921"/>
    <w:rsid w:val="003E0682"/>
    <w:rsid w:val="003E1149"/>
    <w:rsid w:val="003E38D5"/>
    <w:rsid w:val="003E4FED"/>
    <w:rsid w:val="003E571C"/>
    <w:rsid w:val="003E7CEB"/>
    <w:rsid w:val="003F2596"/>
    <w:rsid w:val="003F292A"/>
    <w:rsid w:val="003F4200"/>
    <w:rsid w:val="003F45BB"/>
    <w:rsid w:val="003F62EE"/>
    <w:rsid w:val="004003EB"/>
    <w:rsid w:val="00400831"/>
    <w:rsid w:val="00403E50"/>
    <w:rsid w:val="00404563"/>
    <w:rsid w:val="004058EC"/>
    <w:rsid w:val="00405F17"/>
    <w:rsid w:val="004170ED"/>
    <w:rsid w:val="0041772E"/>
    <w:rsid w:val="00421C73"/>
    <w:rsid w:val="00422EAE"/>
    <w:rsid w:val="00422FE8"/>
    <w:rsid w:val="00424666"/>
    <w:rsid w:val="00426706"/>
    <w:rsid w:val="00427A56"/>
    <w:rsid w:val="004331C8"/>
    <w:rsid w:val="004332FC"/>
    <w:rsid w:val="0043363B"/>
    <w:rsid w:val="00433ED8"/>
    <w:rsid w:val="00436F22"/>
    <w:rsid w:val="0043707E"/>
    <w:rsid w:val="004370CF"/>
    <w:rsid w:val="004374A8"/>
    <w:rsid w:val="00437682"/>
    <w:rsid w:val="004447E8"/>
    <w:rsid w:val="004448D9"/>
    <w:rsid w:val="004463D7"/>
    <w:rsid w:val="00452505"/>
    <w:rsid w:val="00453FB4"/>
    <w:rsid w:val="00455007"/>
    <w:rsid w:val="00455407"/>
    <w:rsid w:val="004570EF"/>
    <w:rsid w:val="00457100"/>
    <w:rsid w:val="00462409"/>
    <w:rsid w:val="00465604"/>
    <w:rsid w:val="004657B4"/>
    <w:rsid w:val="0047121A"/>
    <w:rsid w:val="0047246A"/>
    <w:rsid w:val="0047287C"/>
    <w:rsid w:val="00473575"/>
    <w:rsid w:val="004774F5"/>
    <w:rsid w:val="00477F2F"/>
    <w:rsid w:val="00480AE5"/>
    <w:rsid w:val="0048387E"/>
    <w:rsid w:val="00483E92"/>
    <w:rsid w:val="00484CBD"/>
    <w:rsid w:val="00485581"/>
    <w:rsid w:val="004862C1"/>
    <w:rsid w:val="004912DD"/>
    <w:rsid w:val="004918BF"/>
    <w:rsid w:val="00492227"/>
    <w:rsid w:val="004933DC"/>
    <w:rsid w:val="004969AB"/>
    <w:rsid w:val="00497072"/>
    <w:rsid w:val="004A197B"/>
    <w:rsid w:val="004A2AB4"/>
    <w:rsid w:val="004A396B"/>
    <w:rsid w:val="004A6DBA"/>
    <w:rsid w:val="004B0956"/>
    <w:rsid w:val="004B09A2"/>
    <w:rsid w:val="004B23D0"/>
    <w:rsid w:val="004B30AE"/>
    <w:rsid w:val="004B3C84"/>
    <w:rsid w:val="004B51E9"/>
    <w:rsid w:val="004B667C"/>
    <w:rsid w:val="004B67BA"/>
    <w:rsid w:val="004B6A8C"/>
    <w:rsid w:val="004C054F"/>
    <w:rsid w:val="004C11E3"/>
    <w:rsid w:val="004C1D95"/>
    <w:rsid w:val="004C2B1F"/>
    <w:rsid w:val="004C383A"/>
    <w:rsid w:val="004C65EE"/>
    <w:rsid w:val="004D0A7E"/>
    <w:rsid w:val="004D0CBF"/>
    <w:rsid w:val="004D222D"/>
    <w:rsid w:val="004D287F"/>
    <w:rsid w:val="004D5CA4"/>
    <w:rsid w:val="004D692C"/>
    <w:rsid w:val="004D7930"/>
    <w:rsid w:val="004E0B1A"/>
    <w:rsid w:val="004E1D35"/>
    <w:rsid w:val="004E27B3"/>
    <w:rsid w:val="004E496A"/>
    <w:rsid w:val="004E6749"/>
    <w:rsid w:val="004E767D"/>
    <w:rsid w:val="004E797F"/>
    <w:rsid w:val="004F4E30"/>
    <w:rsid w:val="004F5A85"/>
    <w:rsid w:val="004F774B"/>
    <w:rsid w:val="00504C0A"/>
    <w:rsid w:val="00507BB0"/>
    <w:rsid w:val="005109BB"/>
    <w:rsid w:val="00511579"/>
    <w:rsid w:val="00521DB6"/>
    <w:rsid w:val="0052347C"/>
    <w:rsid w:val="00524D57"/>
    <w:rsid w:val="00524F4E"/>
    <w:rsid w:val="005261E4"/>
    <w:rsid w:val="00527208"/>
    <w:rsid w:val="00530B91"/>
    <w:rsid w:val="00531980"/>
    <w:rsid w:val="00532295"/>
    <w:rsid w:val="00532D86"/>
    <w:rsid w:val="00536332"/>
    <w:rsid w:val="00542D86"/>
    <w:rsid w:val="0054383A"/>
    <w:rsid w:val="005451E1"/>
    <w:rsid w:val="0054666C"/>
    <w:rsid w:val="00546749"/>
    <w:rsid w:val="00546DA5"/>
    <w:rsid w:val="00547F6C"/>
    <w:rsid w:val="0055474C"/>
    <w:rsid w:val="00555A20"/>
    <w:rsid w:val="00556D8E"/>
    <w:rsid w:val="00556FCA"/>
    <w:rsid w:val="00560C98"/>
    <w:rsid w:val="00566BFD"/>
    <w:rsid w:val="00567642"/>
    <w:rsid w:val="00567ECE"/>
    <w:rsid w:val="00571B4C"/>
    <w:rsid w:val="005726FB"/>
    <w:rsid w:val="00572EE3"/>
    <w:rsid w:val="00572EFE"/>
    <w:rsid w:val="005743DA"/>
    <w:rsid w:val="005749FA"/>
    <w:rsid w:val="00582DA7"/>
    <w:rsid w:val="005833C9"/>
    <w:rsid w:val="00584FA0"/>
    <w:rsid w:val="00586DD2"/>
    <w:rsid w:val="005876C9"/>
    <w:rsid w:val="00590711"/>
    <w:rsid w:val="005928EA"/>
    <w:rsid w:val="00596A2B"/>
    <w:rsid w:val="00596A89"/>
    <w:rsid w:val="00597AC3"/>
    <w:rsid w:val="005A2A2B"/>
    <w:rsid w:val="005A61DD"/>
    <w:rsid w:val="005A6411"/>
    <w:rsid w:val="005B33D1"/>
    <w:rsid w:val="005B44D2"/>
    <w:rsid w:val="005B4833"/>
    <w:rsid w:val="005B4A86"/>
    <w:rsid w:val="005B4B18"/>
    <w:rsid w:val="005B4D0E"/>
    <w:rsid w:val="005C0194"/>
    <w:rsid w:val="005C0DEA"/>
    <w:rsid w:val="005C2D1B"/>
    <w:rsid w:val="005C3D77"/>
    <w:rsid w:val="005C48C3"/>
    <w:rsid w:val="005C4FA6"/>
    <w:rsid w:val="005C6036"/>
    <w:rsid w:val="005C6BD2"/>
    <w:rsid w:val="005D0B8F"/>
    <w:rsid w:val="005D3340"/>
    <w:rsid w:val="005D77B4"/>
    <w:rsid w:val="005E57BE"/>
    <w:rsid w:val="005E7CE7"/>
    <w:rsid w:val="005E7D61"/>
    <w:rsid w:val="005F1370"/>
    <w:rsid w:val="005F170F"/>
    <w:rsid w:val="005F3510"/>
    <w:rsid w:val="005F56A1"/>
    <w:rsid w:val="005F7253"/>
    <w:rsid w:val="005F7ABC"/>
    <w:rsid w:val="00600347"/>
    <w:rsid w:val="00601621"/>
    <w:rsid w:val="00602384"/>
    <w:rsid w:val="006032F5"/>
    <w:rsid w:val="006176C9"/>
    <w:rsid w:val="006225C7"/>
    <w:rsid w:val="00623C17"/>
    <w:rsid w:val="0062539D"/>
    <w:rsid w:val="00626AB0"/>
    <w:rsid w:val="006301D5"/>
    <w:rsid w:val="00631332"/>
    <w:rsid w:val="00632406"/>
    <w:rsid w:val="00635814"/>
    <w:rsid w:val="006359A7"/>
    <w:rsid w:val="00641A67"/>
    <w:rsid w:val="006422CD"/>
    <w:rsid w:val="00646C97"/>
    <w:rsid w:val="00651AED"/>
    <w:rsid w:val="00653FA9"/>
    <w:rsid w:val="0065403F"/>
    <w:rsid w:val="00656C80"/>
    <w:rsid w:val="00657D14"/>
    <w:rsid w:val="00661642"/>
    <w:rsid w:val="00661680"/>
    <w:rsid w:val="006668BC"/>
    <w:rsid w:val="0066745C"/>
    <w:rsid w:val="00667853"/>
    <w:rsid w:val="006679E5"/>
    <w:rsid w:val="0067015B"/>
    <w:rsid w:val="006730B4"/>
    <w:rsid w:val="00673728"/>
    <w:rsid w:val="00674FF5"/>
    <w:rsid w:val="006768DD"/>
    <w:rsid w:val="006817B7"/>
    <w:rsid w:val="00681C87"/>
    <w:rsid w:val="00686ABD"/>
    <w:rsid w:val="006870F8"/>
    <w:rsid w:val="006900FC"/>
    <w:rsid w:val="00692900"/>
    <w:rsid w:val="006939BA"/>
    <w:rsid w:val="0069557C"/>
    <w:rsid w:val="006957EA"/>
    <w:rsid w:val="00697260"/>
    <w:rsid w:val="006A0065"/>
    <w:rsid w:val="006A0C2D"/>
    <w:rsid w:val="006A10FB"/>
    <w:rsid w:val="006A45A4"/>
    <w:rsid w:val="006A4B42"/>
    <w:rsid w:val="006A4C9E"/>
    <w:rsid w:val="006B01D8"/>
    <w:rsid w:val="006B1FB1"/>
    <w:rsid w:val="006B3F5E"/>
    <w:rsid w:val="006B40CE"/>
    <w:rsid w:val="006B46A2"/>
    <w:rsid w:val="006B5C6E"/>
    <w:rsid w:val="006B7DB2"/>
    <w:rsid w:val="006C0333"/>
    <w:rsid w:val="006C0984"/>
    <w:rsid w:val="006C19A6"/>
    <w:rsid w:val="006D0173"/>
    <w:rsid w:val="006D01AC"/>
    <w:rsid w:val="006D047D"/>
    <w:rsid w:val="006D10C6"/>
    <w:rsid w:val="006D3756"/>
    <w:rsid w:val="006D5641"/>
    <w:rsid w:val="006D6826"/>
    <w:rsid w:val="006E1EA4"/>
    <w:rsid w:val="006E233A"/>
    <w:rsid w:val="006E2346"/>
    <w:rsid w:val="006E2756"/>
    <w:rsid w:val="006E3AE1"/>
    <w:rsid w:val="006E4396"/>
    <w:rsid w:val="006E4C87"/>
    <w:rsid w:val="006E78C7"/>
    <w:rsid w:val="006F2030"/>
    <w:rsid w:val="006F2CDF"/>
    <w:rsid w:val="006F4A3A"/>
    <w:rsid w:val="006F7A17"/>
    <w:rsid w:val="006F7BC1"/>
    <w:rsid w:val="006F7D82"/>
    <w:rsid w:val="00700258"/>
    <w:rsid w:val="00703B7C"/>
    <w:rsid w:val="007055E6"/>
    <w:rsid w:val="00710E4E"/>
    <w:rsid w:val="00711A7B"/>
    <w:rsid w:val="007159E5"/>
    <w:rsid w:val="00716A3D"/>
    <w:rsid w:val="00723558"/>
    <w:rsid w:val="007271EF"/>
    <w:rsid w:val="0072791C"/>
    <w:rsid w:val="00732738"/>
    <w:rsid w:val="007327EF"/>
    <w:rsid w:val="007338FF"/>
    <w:rsid w:val="007346C0"/>
    <w:rsid w:val="007352BD"/>
    <w:rsid w:val="00736F99"/>
    <w:rsid w:val="00740D1A"/>
    <w:rsid w:val="00743A36"/>
    <w:rsid w:val="0074603E"/>
    <w:rsid w:val="007463C7"/>
    <w:rsid w:val="007504EA"/>
    <w:rsid w:val="00753C78"/>
    <w:rsid w:val="00753E5D"/>
    <w:rsid w:val="00756C01"/>
    <w:rsid w:val="00757CFA"/>
    <w:rsid w:val="0076063A"/>
    <w:rsid w:val="00760917"/>
    <w:rsid w:val="00762129"/>
    <w:rsid w:val="00762A68"/>
    <w:rsid w:val="00762B47"/>
    <w:rsid w:val="00764B49"/>
    <w:rsid w:val="0076643A"/>
    <w:rsid w:val="00767028"/>
    <w:rsid w:val="0076748C"/>
    <w:rsid w:val="00773A1D"/>
    <w:rsid w:val="0077520B"/>
    <w:rsid w:val="00777F28"/>
    <w:rsid w:val="0078022B"/>
    <w:rsid w:val="00781E4E"/>
    <w:rsid w:val="00782AB5"/>
    <w:rsid w:val="00783A5F"/>
    <w:rsid w:val="00783D47"/>
    <w:rsid w:val="00785342"/>
    <w:rsid w:val="0078573A"/>
    <w:rsid w:val="007866D1"/>
    <w:rsid w:val="00786A71"/>
    <w:rsid w:val="007877EF"/>
    <w:rsid w:val="00787E7B"/>
    <w:rsid w:val="00790807"/>
    <w:rsid w:val="00791D35"/>
    <w:rsid w:val="00793478"/>
    <w:rsid w:val="007957D5"/>
    <w:rsid w:val="00797F00"/>
    <w:rsid w:val="007A1BBF"/>
    <w:rsid w:val="007A40EC"/>
    <w:rsid w:val="007A4B7A"/>
    <w:rsid w:val="007A4B8C"/>
    <w:rsid w:val="007A59FA"/>
    <w:rsid w:val="007A6A70"/>
    <w:rsid w:val="007B1508"/>
    <w:rsid w:val="007B33AD"/>
    <w:rsid w:val="007B3A24"/>
    <w:rsid w:val="007B46A9"/>
    <w:rsid w:val="007B7564"/>
    <w:rsid w:val="007C0A4A"/>
    <w:rsid w:val="007C1980"/>
    <w:rsid w:val="007C60C7"/>
    <w:rsid w:val="007C7012"/>
    <w:rsid w:val="007D018B"/>
    <w:rsid w:val="007D0D69"/>
    <w:rsid w:val="007D2446"/>
    <w:rsid w:val="007D4F39"/>
    <w:rsid w:val="007D6677"/>
    <w:rsid w:val="007D6C67"/>
    <w:rsid w:val="007D753C"/>
    <w:rsid w:val="007D78DF"/>
    <w:rsid w:val="007D7A60"/>
    <w:rsid w:val="007E0450"/>
    <w:rsid w:val="007E0CCA"/>
    <w:rsid w:val="007E3619"/>
    <w:rsid w:val="007E3D06"/>
    <w:rsid w:val="007E4BC5"/>
    <w:rsid w:val="007E53E1"/>
    <w:rsid w:val="007F1D58"/>
    <w:rsid w:val="007F221B"/>
    <w:rsid w:val="007F2C9D"/>
    <w:rsid w:val="007F6FAC"/>
    <w:rsid w:val="0080163B"/>
    <w:rsid w:val="008109BB"/>
    <w:rsid w:val="00811B98"/>
    <w:rsid w:val="00812355"/>
    <w:rsid w:val="00814176"/>
    <w:rsid w:val="00817D6F"/>
    <w:rsid w:val="00820C09"/>
    <w:rsid w:val="008259A7"/>
    <w:rsid w:val="00825A88"/>
    <w:rsid w:val="00827437"/>
    <w:rsid w:val="0083025D"/>
    <w:rsid w:val="00830725"/>
    <w:rsid w:val="00830EA0"/>
    <w:rsid w:val="00832552"/>
    <w:rsid w:val="0084047C"/>
    <w:rsid w:val="0084174F"/>
    <w:rsid w:val="0084736B"/>
    <w:rsid w:val="008502FC"/>
    <w:rsid w:val="00850AEB"/>
    <w:rsid w:val="00851192"/>
    <w:rsid w:val="008513FE"/>
    <w:rsid w:val="00851656"/>
    <w:rsid w:val="0085196D"/>
    <w:rsid w:val="00852D79"/>
    <w:rsid w:val="00852F6A"/>
    <w:rsid w:val="00852FF2"/>
    <w:rsid w:val="008534A4"/>
    <w:rsid w:val="00854801"/>
    <w:rsid w:val="00861E78"/>
    <w:rsid w:val="00861F36"/>
    <w:rsid w:val="00862C29"/>
    <w:rsid w:val="00870AE9"/>
    <w:rsid w:val="00874E39"/>
    <w:rsid w:val="0087589B"/>
    <w:rsid w:val="00876375"/>
    <w:rsid w:val="00876669"/>
    <w:rsid w:val="00880D64"/>
    <w:rsid w:val="00886A76"/>
    <w:rsid w:val="008924F4"/>
    <w:rsid w:val="00892B9B"/>
    <w:rsid w:val="00893766"/>
    <w:rsid w:val="00893C1C"/>
    <w:rsid w:val="00894F2D"/>
    <w:rsid w:val="00896834"/>
    <w:rsid w:val="008A1694"/>
    <w:rsid w:val="008A2F62"/>
    <w:rsid w:val="008A668E"/>
    <w:rsid w:val="008A675A"/>
    <w:rsid w:val="008A6EA3"/>
    <w:rsid w:val="008B2029"/>
    <w:rsid w:val="008B250E"/>
    <w:rsid w:val="008B43E7"/>
    <w:rsid w:val="008B58DC"/>
    <w:rsid w:val="008B68D7"/>
    <w:rsid w:val="008C04CE"/>
    <w:rsid w:val="008C2AA4"/>
    <w:rsid w:val="008C503A"/>
    <w:rsid w:val="008C6B37"/>
    <w:rsid w:val="008D0953"/>
    <w:rsid w:val="008D1717"/>
    <w:rsid w:val="008D21E3"/>
    <w:rsid w:val="008D277D"/>
    <w:rsid w:val="008D48C2"/>
    <w:rsid w:val="008D66B2"/>
    <w:rsid w:val="008D73E0"/>
    <w:rsid w:val="008D7F87"/>
    <w:rsid w:val="008E0F3E"/>
    <w:rsid w:val="008E4A8E"/>
    <w:rsid w:val="008F199A"/>
    <w:rsid w:val="008F3027"/>
    <w:rsid w:val="008F5309"/>
    <w:rsid w:val="008F67D0"/>
    <w:rsid w:val="008F74E0"/>
    <w:rsid w:val="00903257"/>
    <w:rsid w:val="00906715"/>
    <w:rsid w:val="009100AA"/>
    <w:rsid w:val="009136A9"/>
    <w:rsid w:val="009151C1"/>
    <w:rsid w:val="009160E9"/>
    <w:rsid w:val="0091765C"/>
    <w:rsid w:val="0091784F"/>
    <w:rsid w:val="0092009E"/>
    <w:rsid w:val="0092586B"/>
    <w:rsid w:val="009261FB"/>
    <w:rsid w:val="00926980"/>
    <w:rsid w:val="00930DD5"/>
    <w:rsid w:val="00930F93"/>
    <w:rsid w:val="009311F9"/>
    <w:rsid w:val="0093194F"/>
    <w:rsid w:val="00931B75"/>
    <w:rsid w:val="009323C4"/>
    <w:rsid w:val="00935DF9"/>
    <w:rsid w:val="00935E74"/>
    <w:rsid w:val="00946461"/>
    <w:rsid w:val="00951159"/>
    <w:rsid w:val="0095292C"/>
    <w:rsid w:val="00956692"/>
    <w:rsid w:val="009568FC"/>
    <w:rsid w:val="00957B10"/>
    <w:rsid w:val="00957FE8"/>
    <w:rsid w:val="00963BE8"/>
    <w:rsid w:val="00964E99"/>
    <w:rsid w:val="0096730A"/>
    <w:rsid w:val="009707E5"/>
    <w:rsid w:val="00970BA3"/>
    <w:rsid w:val="00973324"/>
    <w:rsid w:val="0097688E"/>
    <w:rsid w:val="009777F2"/>
    <w:rsid w:val="009815E3"/>
    <w:rsid w:val="009821A3"/>
    <w:rsid w:val="00983034"/>
    <w:rsid w:val="00984445"/>
    <w:rsid w:val="0098661F"/>
    <w:rsid w:val="00986AF4"/>
    <w:rsid w:val="00986F59"/>
    <w:rsid w:val="00990B8C"/>
    <w:rsid w:val="00993516"/>
    <w:rsid w:val="009954B0"/>
    <w:rsid w:val="009A095F"/>
    <w:rsid w:val="009A22E1"/>
    <w:rsid w:val="009A23FF"/>
    <w:rsid w:val="009A2E4D"/>
    <w:rsid w:val="009A532E"/>
    <w:rsid w:val="009A593B"/>
    <w:rsid w:val="009A5D34"/>
    <w:rsid w:val="009B0316"/>
    <w:rsid w:val="009B1C11"/>
    <w:rsid w:val="009B2217"/>
    <w:rsid w:val="009B29D0"/>
    <w:rsid w:val="009B37A1"/>
    <w:rsid w:val="009B55BF"/>
    <w:rsid w:val="009C11DD"/>
    <w:rsid w:val="009C4B1C"/>
    <w:rsid w:val="009C5590"/>
    <w:rsid w:val="009C6112"/>
    <w:rsid w:val="009C659A"/>
    <w:rsid w:val="009D2939"/>
    <w:rsid w:val="009D3D86"/>
    <w:rsid w:val="009D440D"/>
    <w:rsid w:val="009D59E8"/>
    <w:rsid w:val="009D5B54"/>
    <w:rsid w:val="009E20EA"/>
    <w:rsid w:val="009E32D9"/>
    <w:rsid w:val="009E3927"/>
    <w:rsid w:val="009E3B82"/>
    <w:rsid w:val="009E5756"/>
    <w:rsid w:val="009E73D1"/>
    <w:rsid w:val="009F1131"/>
    <w:rsid w:val="009F236F"/>
    <w:rsid w:val="009F29E8"/>
    <w:rsid w:val="009F2F44"/>
    <w:rsid w:val="009F3000"/>
    <w:rsid w:val="009F5FD4"/>
    <w:rsid w:val="009F7F35"/>
    <w:rsid w:val="00A01902"/>
    <w:rsid w:val="00A02748"/>
    <w:rsid w:val="00A03B22"/>
    <w:rsid w:val="00A04231"/>
    <w:rsid w:val="00A048AF"/>
    <w:rsid w:val="00A113FD"/>
    <w:rsid w:val="00A15381"/>
    <w:rsid w:val="00A15D9F"/>
    <w:rsid w:val="00A1723D"/>
    <w:rsid w:val="00A17820"/>
    <w:rsid w:val="00A21FA7"/>
    <w:rsid w:val="00A242E8"/>
    <w:rsid w:val="00A25FA6"/>
    <w:rsid w:val="00A3266D"/>
    <w:rsid w:val="00A3352B"/>
    <w:rsid w:val="00A33E9A"/>
    <w:rsid w:val="00A34F8C"/>
    <w:rsid w:val="00A35DBB"/>
    <w:rsid w:val="00A36143"/>
    <w:rsid w:val="00A430C4"/>
    <w:rsid w:val="00A4572F"/>
    <w:rsid w:val="00A47E70"/>
    <w:rsid w:val="00A534EB"/>
    <w:rsid w:val="00A54B88"/>
    <w:rsid w:val="00A55D50"/>
    <w:rsid w:val="00A60D3F"/>
    <w:rsid w:val="00A6114D"/>
    <w:rsid w:val="00A6178B"/>
    <w:rsid w:val="00A6485A"/>
    <w:rsid w:val="00A66AE4"/>
    <w:rsid w:val="00A67287"/>
    <w:rsid w:val="00A67492"/>
    <w:rsid w:val="00A67AC0"/>
    <w:rsid w:val="00A704DD"/>
    <w:rsid w:val="00A70B42"/>
    <w:rsid w:val="00A70C9D"/>
    <w:rsid w:val="00A71EBC"/>
    <w:rsid w:val="00A72C97"/>
    <w:rsid w:val="00A7494A"/>
    <w:rsid w:val="00A74DE3"/>
    <w:rsid w:val="00A75702"/>
    <w:rsid w:val="00A77551"/>
    <w:rsid w:val="00A77AAC"/>
    <w:rsid w:val="00A804A3"/>
    <w:rsid w:val="00A8145F"/>
    <w:rsid w:val="00A8317F"/>
    <w:rsid w:val="00A836EB"/>
    <w:rsid w:val="00A8646D"/>
    <w:rsid w:val="00A86557"/>
    <w:rsid w:val="00A86A68"/>
    <w:rsid w:val="00A86E70"/>
    <w:rsid w:val="00A87CA8"/>
    <w:rsid w:val="00A922DA"/>
    <w:rsid w:val="00A9441C"/>
    <w:rsid w:val="00A948C2"/>
    <w:rsid w:val="00A94945"/>
    <w:rsid w:val="00A965B7"/>
    <w:rsid w:val="00A97218"/>
    <w:rsid w:val="00AA477B"/>
    <w:rsid w:val="00AA5E08"/>
    <w:rsid w:val="00AA600E"/>
    <w:rsid w:val="00AB1D61"/>
    <w:rsid w:val="00AB34B3"/>
    <w:rsid w:val="00AB41E6"/>
    <w:rsid w:val="00AB493D"/>
    <w:rsid w:val="00AB5870"/>
    <w:rsid w:val="00AB6509"/>
    <w:rsid w:val="00AB6778"/>
    <w:rsid w:val="00AB6CA8"/>
    <w:rsid w:val="00AC01BB"/>
    <w:rsid w:val="00AC03A8"/>
    <w:rsid w:val="00AC0C19"/>
    <w:rsid w:val="00AC1C57"/>
    <w:rsid w:val="00AC430E"/>
    <w:rsid w:val="00AC54EE"/>
    <w:rsid w:val="00AD0602"/>
    <w:rsid w:val="00AE0206"/>
    <w:rsid w:val="00AE702D"/>
    <w:rsid w:val="00AF0B4B"/>
    <w:rsid w:val="00AF112A"/>
    <w:rsid w:val="00AF1F94"/>
    <w:rsid w:val="00AF4938"/>
    <w:rsid w:val="00AF6F66"/>
    <w:rsid w:val="00AF726C"/>
    <w:rsid w:val="00AF7703"/>
    <w:rsid w:val="00B0085B"/>
    <w:rsid w:val="00B019B9"/>
    <w:rsid w:val="00B02418"/>
    <w:rsid w:val="00B0480B"/>
    <w:rsid w:val="00B05B2A"/>
    <w:rsid w:val="00B10F25"/>
    <w:rsid w:val="00B11AF0"/>
    <w:rsid w:val="00B11BB7"/>
    <w:rsid w:val="00B13BEB"/>
    <w:rsid w:val="00B14C14"/>
    <w:rsid w:val="00B14FEE"/>
    <w:rsid w:val="00B1533F"/>
    <w:rsid w:val="00B17D8A"/>
    <w:rsid w:val="00B21DDD"/>
    <w:rsid w:val="00B21EF1"/>
    <w:rsid w:val="00B22AC2"/>
    <w:rsid w:val="00B23A5C"/>
    <w:rsid w:val="00B26658"/>
    <w:rsid w:val="00B26FFC"/>
    <w:rsid w:val="00B277A6"/>
    <w:rsid w:val="00B3119E"/>
    <w:rsid w:val="00B32900"/>
    <w:rsid w:val="00B33B21"/>
    <w:rsid w:val="00B40056"/>
    <w:rsid w:val="00B40E73"/>
    <w:rsid w:val="00B45854"/>
    <w:rsid w:val="00B50E9A"/>
    <w:rsid w:val="00B50EE9"/>
    <w:rsid w:val="00B51619"/>
    <w:rsid w:val="00B53477"/>
    <w:rsid w:val="00B53F2E"/>
    <w:rsid w:val="00B55080"/>
    <w:rsid w:val="00B612F0"/>
    <w:rsid w:val="00B6445F"/>
    <w:rsid w:val="00B66153"/>
    <w:rsid w:val="00B6642D"/>
    <w:rsid w:val="00B6670B"/>
    <w:rsid w:val="00B71CEB"/>
    <w:rsid w:val="00B71FA8"/>
    <w:rsid w:val="00B724E9"/>
    <w:rsid w:val="00B72C5B"/>
    <w:rsid w:val="00B74C6D"/>
    <w:rsid w:val="00B75952"/>
    <w:rsid w:val="00B762C4"/>
    <w:rsid w:val="00B7693A"/>
    <w:rsid w:val="00B76B9A"/>
    <w:rsid w:val="00B76CD3"/>
    <w:rsid w:val="00B82FF2"/>
    <w:rsid w:val="00B84143"/>
    <w:rsid w:val="00B84555"/>
    <w:rsid w:val="00B85761"/>
    <w:rsid w:val="00B85931"/>
    <w:rsid w:val="00B85F80"/>
    <w:rsid w:val="00B92B34"/>
    <w:rsid w:val="00B93AD0"/>
    <w:rsid w:val="00B94829"/>
    <w:rsid w:val="00B94B24"/>
    <w:rsid w:val="00B96700"/>
    <w:rsid w:val="00BA0EC0"/>
    <w:rsid w:val="00BA1651"/>
    <w:rsid w:val="00BA26A7"/>
    <w:rsid w:val="00BA4C92"/>
    <w:rsid w:val="00BA4CE0"/>
    <w:rsid w:val="00BA4E4A"/>
    <w:rsid w:val="00BA6759"/>
    <w:rsid w:val="00BA6AD6"/>
    <w:rsid w:val="00BA7C89"/>
    <w:rsid w:val="00BB1D91"/>
    <w:rsid w:val="00BB3644"/>
    <w:rsid w:val="00BB40CD"/>
    <w:rsid w:val="00BC021F"/>
    <w:rsid w:val="00BC0567"/>
    <w:rsid w:val="00BC358F"/>
    <w:rsid w:val="00BC63E2"/>
    <w:rsid w:val="00BD0577"/>
    <w:rsid w:val="00BD09D9"/>
    <w:rsid w:val="00BD278D"/>
    <w:rsid w:val="00BD3A71"/>
    <w:rsid w:val="00BD3BC9"/>
    <w:rsid w:val="00BD4846"/>
    <w:rsid w:val="00BD49A1"/>
    <w:rsid w:val="00BD53CC"/>
    <w:rsid w:val="00BD66C1"/>
    <w:rsid w:val="00BE008A"/>
    <w:rsid w:val="00BE2CAA"/>
    <w:rsid w:val="00BE34E7"/>
    <w:rsid w:val="00BE6212"/>
    <w:rsid w:val="00BE68FF"/>
    <w:rsid w:val="00BE6948"/>
    <w:rsid w:val="00BE6BD8"/>
    <w:rsid w:val="00BE70C9"/>
    <w:rsid w:val="00BF0327"/>
    <w:rsid w:val="00BF0A20"/>
    <w:rsid w:val="00BF3C6E"/>
    <w:rsid w:val="00BF4CEB"/>
    <w:rsid w:val="00BF71FE"/>
    <w:rsid w:val="00C016AA"/>
    <w:rsid w:val="00C018FA"/>
    <w:rsid w:val="00C02759"/>
    <w:rsid w:val="00C02963"/>
    <w:rsid w:val="00C02B35"/>
    <w:rsid w:val="00C05936"/>
    <w:rsid w:val="00C06333"/>
    <w:rsid w:val="00C06DC0"/>
    <w:rsid w:val="00C1095B"/>
    <w:rsid w:val="00C12BBC"/>
    <w:rsid w:val="00C16A53"/>
    <w:rsid w:val="00C20C6C"/>
    <w:rsid w:val="00C2141F"/>
    <w:rsid w:val="00C238ED"/>
    <w:rsid w:val="00C26084"/>
    <w:rsid w:val="00C269B9"/>
    <w:rsid w:val="00C26ACD"/>
    <w:rsid w:val="00C31766"/>
    <w:rsid w:val="00C339C0"/>
    <w:rsid w:val="00C340AA"/>
    <w:rsid w:val="00C35A28"/>
    <w:rsid w:val="00C361C0"/>
    <w:rsid w:val="00C3662F"/>
    <w:rsid w:val="00C36B40"/>
    <w:rsid w:val="00C37DEF"/>
    <w:rsid w:val="00C4023A"/>
    <w:rsid w:val="00C41A45"/>
    <w:rsid w:val="00C433B6"/>
    <w:rsid w:val="00C43445"/>
    <w:rsid w:val="00C44937"/>
    <w:rsid w:val="00C50312"/>
    <w:rsid w:val="00C518F3"/>
    <w:rsid w:val="00C53E23"/>
    <w:rsid w:val="00C540A6"/>
    <w:rsid w:val="00C54281"/>
    <w:rsid w:val="00C57B34"/>
    <w:rsid w:val="00C60402"/>
    <w:rsid w:val="00C61B27"/>
    <w:rsid w:val="00C61EB8"/>
    <w:rsid w:val="00C63D94"/>
    <w:rsid w:val="00C65050"/>
    <w:rsid w:val="00C655C9"/>
    <w:rsid w:val="00C65646"/>
    <w:rsid w:val="00C65B60"/>
    <w:rsid w:val="00C67606"/>
    <w:rsid w:val="00C71982"/>
    <w:rsid w:val="00C73632"/>
    <w:rsid w:val="00C74F07"/>
    <w:rsid w:val="00C801C8"/>
    <w:rsid w:val="00C81BAB"/>
    <w:rsid w:val="00C81EE6"/>
    <w:rsid w:val="00C82499"/>
    <w:rsid w:val="00C827C9"/>
    <w:rsid w:val="00C83185"/>
    <w:rsid w:val="00C87429"/>
    <w:rsid w:val="00C902A5"/>
    <w:rsid w:val="00C9119E"/>
    <w:rsid w:val="00CA05DE"/>
    <w:rsid w:val="00CA17EA"/>
    <w:rsid w:val="00CA1C41"/>
    <w:rsid w:val="00CA3EE9"/>
    <w:rsid w:val="00CA6298"/>
    <w:rsid w:val="00CA7D1E"/>
    <w:rsid w:val="00CB2945"/>
    <w:rsid w:val="00CB38E6"/>
    <w:rsid w:val="00CB42C6"/>
    <w:rsid w:val="00CB434C"/>
    <w:rsid w:val="00CB5D70"/>
    <w:rsid w:val="00CC2A87"/>
    <w:rsid w:val="00CC3FE7"/>
    <w:rsid w:val="00CC562B"/>
    <w:rsid w:val="00CC5AE1"/>
    <w:rsid w:val="00CC6360"/>
    <w:rsid w:val="00CC7322"/>
    <w:rsid w:val="00CC7F5E"/>
    <w:rsid w:val="00CD0B77"/>
    <w:rsid w:val="00CD4541"/>
    <w:rsid w:val="00CD55DD"/>
    <w:rsid w:val="00CD7111"/>
    <w:rsid w:val="00CD75D3"/>
    <w:rsid w:val="00CD7703"/>
    <w:rsid w:val="00CD7E19"/>
    <w:rsid w:val="00CE0C8E"/>
    <w:rsid w:val="00CF3853"/>
    <w:rsid w:val="00CF4C7C"/>
    <w:rsid w:val="00CF56C7"/>
    <w:rsid w:val="00CF63CD"/>
    <w:rsid w:val="00CF6485"/>
    <w:rsid w:val="00CF76E7"/>
    <w:rsid w:val="00D051F5"/>
    <w:rsid w:val="00D102B1"/>
    <w:rsid w:val="00D12FC8"/>
    <w:rsid w:val="00D13F4E"/>
    <w:rsid w:val="00D13F91"/>
    <w:rsid w:val="00D14C00"/>
    <w:rsid w:val="00D150EE"/>
    <w:rsid w:val="00D20760"/>
    <w:rsid w:val="00D22155"/>
    <w:rsid w:val="00D226FC"/>
    <w:rsid w:val="00D24637"/>
    <w:rsid w:val="00D25A11"/>
    <w:rsid w:val="00D26C4B"/>
    <w:rsid w:val="00D27011"/>
    <w:rsid w:val="00D305EA"/>
    <w:rsid w:val="00D30CEE"/>
    <w:rsid w:val="00D31138"/>
    <w:rsid w:val="00D32854"/>
    <w:rsid w:val="00D32AB2"/>
    <w:rsid w:val="00D32BFD"/>
    <w:rsid w:val="00D34170"/>
    <w:rsid w:val="00D35AFB"/>
    <w:rsid w:val="00D46359"/>
    <w:rsid w:val="00D46549"/>
    <w:rsid w:val="00D4695B"/>
    <w:rsid w:val="00D52556"/>
    <w:rsid w:val="00D533C3"/>
    <w:rsid w:val="00D54587"/>
    <w:rsid w:val="00D55049"/>
    <w:rsid w:val="00D5662D"/>
    <w:rsid w:val="00D611A3"/>
    <w:rsid w:val="00D64317"/>
    <w:rsid w:val="00D64411"/>
    <w:rsid w:val="00D64D24"/>
    <w:rsid w:val="00D65230"/>
    <w:rsid w:val="00D70481"/>
    <w:rsid w:val="00D71379"/>
    <w:rsid w:val="00D73A37"/>
    <w:rsid w:val="00D744F0"/>
    <w:rsid w:val="00D75E10"/>
    <w:rsid w:val="00D779D0"/>
    <w:rsid w:val="00D8163B"/>
    <w:rsid w:val="00D81B79"/>
    <w:rsid w:val="00D81B8D"/>
    <w:rsid w:val="00D86021"/>
    <w:rsid w:val="00D86F81"/>
    <w:rsid w:val="00D87CA6"/>
    <w:rsid w:val="00D9054E"/>
    <w:rsid w:val="00D93910"/>
    <w:rsid w:val="00D949D9"/>
    <w:rsid w:val="00D96128"/>
    <w:rsid w:val="00D97176"/>
    <w:rsid w:val="00D9798E"/>
    <w:rsid w:val="00DA33C1"/>
    <w:rsid w:val="00DA3542"/>
    <w:rsid w:val="00DA3FB2"/>
    <w:rsid w:val="00DA6456"/>
    <w:rsid w:val="00DB1298"/>
    <w:rsid w:val="00DB24F3"/>
    <w:rsid w:val="00DB46D2"/>
    <w:rsid w:val="00DB5693"/>
    <w:rsid w:val="00DB6F53"/>
    <w:rsid w:val="00DC14FE"/>
    <w:rsid w:val="00DC1C54"/>
    <w:rsid w:val="00DC3C7F"/>
    <w:rsid w:val="00DC5D17"/>
    <w:rsid w:val="00DD0AF2"/>
    <w:rsid w:val="00DD1574"/>
    <w:rsid w:val="00DD39CD"/>
    <w:rsid w:val="00DD3EFA"/>
    <w:rsid w:val="00DD57CE"/>
    <w:rsid w:val="00DD6BCC"/>
    <w:rsid w:val="00DE2E2D"/>
    <w:rsid w:val="00DE4342"/>
    <w:rsid w:val="00DE6787"/>
    <w:rsid w:val="00DE6884"/>
    <w:rsid w:val="00DE76C9"/>
    <w:rsid w:val="00DF1218"/>
    <w:rsid w:val="00DF19BB"/>
    <w:rsid w:val="00DF1AA4"/>
    <w:rsid w:val="00DF3404"/>
    <w:rsid w:val="00DF35AA"/>
    <w:rsid w:val="00DF38B2"/>
    <w:rsid w:val="00E0009C"/>
    <w:rsid w:val="00E00A55"/>
    <w:rsid w:val="00E00DE1"/>
    <w:rsid w:val="00E026DC"/>
    <w:rsid w:val="00E046F3"/>
    <w:rsid w:val="00E04DE2"/>
    <w:rsid w:val="00E06EFC"/>
    <w:rsid w:val="00E07F21"/>
    <w:rsid w:val="00E138CB"/>
    <w:rsid w:val="00E143DF"/>
    <w:rsid w:val="00E2126C"/>
    <w:rsid w:val="00E23738"/>
    <w:rsid w:val="00E244EE"/>
    <w:rsid w:val="00E2543F"/>
    <w:rsid w:val="00E32149"/>
    <w:rsid w:val="00E33B91"/>
    <w:rsid w:val="00E34761"/>
    <w:rsid w:val="00E34C75"/>
    <w:rsid w:val="00E437D9"/>
    <w:rsid w:val="00E43C2C"/>
    <w:rsid w:val="00E50417"/>
    <w:rsid w:val="00E5180E"/>
    <w:rsid w:val="00E52AE1"/>
    <w:rsid w:val="00E52C8C"/>
    <w:rsid w:val="00E53758"/>
    <w:rsid w:val="00E5650B"/>
    <w:rsid w:val="00E56FF9"/>
    <w:rsid w:val="00E6045E"/>
    <w:rsid w:val="00E60477"/>
    <w:rsid w:val="00E60A34"/>
    <w:rsid w:val="00E63E91"/>
    <w:rsid w:val="00E640E3"/>
    <w:rsid w:val="00E6433E"/>
    <w:rsid w:val="00E72F52"/>
    <w:rsid w:val="00E72FFC"/>
    <w:rsid w:val="00E769C5"/>
    <w:rsid w:val="00E77946"/>
    <w:rsid w:val="00E816B2"/>
    <w:rsid w:val="00E837D3"/>
    <w:rsid w:val="00E8409C"/>
    <w:rsid w:val="00E853E3"/>
    <w:rsid w:val="00E856F6"/>
    <w:rsid w:val="00E90973"/>
    <w:rsid w:val="00E912F3"/>
    <w:rsid w:val="00E91E84"/>
    <w:rsid w:val="00E947BF"/>
    <w:rsid w:val="00E9591E"/>
    <w:rsid w:val="00E95976"/>
    <w:rsid w:val="00E96084"/>
    <w:rsid w:val="00EA1489"/>
    <w:rsid w:val="00EA3519"/>
    <w:rsid w:val="00EA3FF5"/>
    <w:rsid w:val="00EA5113"/>
    <w:rsid w:val="00EA5ED3"/>
    <w:rsid w:val="00EA676B"/>
    <w:rsid w:val="00EB2067"/>
    <w:rsid w:val="00EB2500"/>
    <w:rsid w:val="00EB2AF0"/>
    <w:rsid w:val="00EB3550"/>
    <w:rsid w:val="00EB41EF"/>
    <w:rsid w:val="00EC13B9"/>
    <w:rsid w:val="00EC4807"/>
    <w:rsid w:val="00EC71DD"/>
    <w:rsid w:val="00EC772B"/>
    <w:rsid w:val="00EC7D56"/>
    <w:rsid w:val="00ED0C7B"/>
    <w:rsid w:val="00ED105E"/>
    <w:rsid w:val="00ED20D9"/>
    <w:rsid w:val="00ED23CD"/>
    <w:rsid w:val="00EE02C3"/>
    <w:rsid w:val="00EE136C"/>
    <w:rsid w:val="00EE29DE"/>
    <w:rsid w:val="00EE2C97"/>
    <w:rsid w:val="00EE3885"/>
    <w:rsid w:val="00EE46E9"/>
    <w:rsid w:val="00EE6552"/>
    <w:rsid w:val="00EE6630"/>
    <w:rsid w:val="00EF110E"/>
    <w:rsid w:val="00EF137B"/>
    <w:rsid w:val="00EF5056"/>
    <w:rsid w:val="00EF59F1"/>
    <w:rsid w:val="00EF7B2D"/>
    <w:rsid w:val="00F00341"/>
    <w:rsid w:val="00F01D4F"/>
    <w:rsid w:val="00F05A1B"/>
    <w:rsid w:val="00F05F21"/>
    <w:rsid w:val="00F0650E"/>
    <w:rsid w:val="00F10334"/>
    <w:rsid w:val="00F145C7"/>
    <w:rsid w:val="00F169B6"/>
    <w:rsid w:val="00F20B0E"/>
    <w:rsid w:val="00F23632"/>
    <w:rsid w:val="00F23825"/>
    <w:rsid w:val="00F26494"/>
    <w:rsid w:val="00F27555"/>
    <w:rsid w:val="00F30C0D"/>
    <w:rsid w:val="00F31198"/>
    <w:rsid w:val="00F3223E"/>
    <w:rsid w:val="00F34409"/>
    <w:rsid w:val="00F35473"/>
    <w:rsid w:val="00F35FBE"/>
    <w:rsid w:val="00F36861"/>
    <w:rsid w:val="00F36D8B"/>
    <w:rsid w:val="00F3736D"/>
    <w:rsid w:val="00F43B6B"/>
    <w:rsid w:val="00F44071"/>
    <w:rsid w:val="00F4568A"/>
    <w:rsid w:val="00F45C46"/>
    <w:rsid w:val="00F47EE8"/>
    <w:rsid w:val="00F507D8"/>
    <w:rsid w:val="00F50DE2"/>
    <w:rsid w:val="00F52DA8"/>
    <w:rsid w:val="00F54805"/>
    <w:rsid w:val="00F55D42"/>
    <w:rsid w:val="00F56E36"/>
    <w:rsid w:val="00F61ECB"/>
    <w:rsid w:val="00F6259C"/>
    <w:rsid w:val="00F62E8A"/>
    <w:rsid w:val="00F66359"/>
    <w:rsid w:val="00F70E94"/>
    <w:rsid w:val="00F7187C"/>
    <w:rsid w:val="00F722CA"/>
    <w:rsid w:val="00F7251F"/>
    <w:rsid w:val="00F752C3"/>
    <w:rsid w:val="00F769CA"/>
    <w:rsid w:val="00F76E17"/>
    <w:rsid w:val="00F770C2"/>
    <w:rsid w:val="00F84660"/>
    <w:rsid w:val="00F85FAC"/>
    <w:rsid w:val="00F86829"/>
    <w:rsid w:val="00F923F0"/>
    <w:rsid w:val="00FA3153"/>
    <w:rsid w:val="00FA38C8"/>
    <w:rsid w:val="00FA77A7"/>
    <w:rsid w:val="00FB0F96"/>
    <w:rsid w:val="00FB2F69"/>
    <w:rsid w:val="00FB6EA6"/>
    <w:rsid w:val="00FC2304"/>
    <w:rsid w:val="00FC3C60"/>
    <w:rsid w:val="00FC4C74"/>
    <w:rsid w:val="00FC592B"/>
    <w:rsid w:val="00FC71A7"/>
    <w:rsid w:val="00FD1EF8"/>
    <w:rsid w:val="00FD4A5C"/>
    <w:rsid w:val="00FD5727"/>
    <w:rsid w:val="00FD5FEC"/>
    <w:rsid w:val="00FD6A8C"/>
    <w:rsid w:val="00FD6CA1"/>
    <w:rsid w:val="00FE18F2"/>
    <w:rsid w:val="00FE2B17"/>
    <w:rsid w:val="00FE3271"/>
    <w:rsid w:val="00FE671C"/>
    <w:rsid w:val="00FE754C"/>
    <w:rsid w:val="00FF1013"/>
    <w:rsid w:val="00FF6831"/>
    <w:rsid w:val="00FF7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List Bullet"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B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pPr>
    <w:rPr>
      <w:sz w:val="22"/>
      <w:lang w:eastAsia="en-US"/>
    </w:rPr>
  </w:style>
  <w:style w:type="paragraph" w:styleId="Heading1">
    <w:name w:val="heading 1"/>
    <w:basedOn w:val="Normal"/>
    <w:next w:val="Normal"/>
    <w:link w:val="Heading1Char"/>
    <w:qFormat/>
    <w:rsid w:val="00F169B6"/>
    <w:pPr>
      <w:widowControl w:val="0"/>
      <w:numPr>
        <w:numId w:val="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ind w:left="851" w:hanging="851"/>
      <w:jc w:val="left"/>
      <w:outlineLvl w:val="0"/>
    </w:pPr>
    <w:rPr>
      <w:rFonts w:ascii="Helvetica" w:hAnsi="Helvetica"/>
      <w:b/>
      <w:sz w:val="24"/>
      <w:szCs w:val="24"/>
    </w:rPr>
  </w:style>
  <w:style w:type="paragraph" w:styleId="Heading2">
    <w:name w:val="heading 2"/>
    <w:basedOn w:val="Normal"/>
    <w:next w:val="Normal"/>
    <w:qFormat/>
    <w:rsid w:val="00B45854"/>
    <w:pPr>
      <w:widowControl w:val="0"/>
      <w:numPr>
        <w:ilvl w:val="1"/>
        <w:numId w:val="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851"/>
      </w:tabs>
      <w:spacing w:before="240"/>
      <w:ind w:left="851" w:hanging="851"/>
      <w:jc w:val="left"/>
      <w:outlineLvl w:val="1"/>
    </w:pPr>
    <w:rPr>
      <w:rFonts w:ascii="Helvetica" w:hAnsi="Helvetica"/>
      <w:b/>
      <w:i/>
      <w:sz w:val="24"/>
      <w:szCs w:val="24"/>
    </w:rPr>
  </w:style>
  <w:style w:type="paragraph" w:styleId="Heading3">
    <w:name w:val="heading 3"/>
    <w:basedOn w:val="Normal"/>
    <w:next w:val="Normal"/>
    <w:qFormat/>
    <w:rsid w:val="00086CA1"/>
    <w:pPr>
      <w:widowControl w:val="0"/>
      <w:numPr>
        <w:ilvl w:val="2"/>
        <w:numId w:val="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560"/>
      </w:tabs>
      <w:spacing w:before="240" w:line="264" w:lineRule="auto"/>
      <w:ind w:left="1560" w:hanging="709"/>
      <w:jc w:val="left"/>
      <w:outlineLvl w:val="2"/>
    </w:pPr>
    <w:rPr>
      <w:rFonts w:ascii="Helvetica" w:hAnsi="Helvetica"/>
      <w:sz w:val="24"/>
      <w:szCs w:val="24"/>
    </w:rPr>
  </w:style>
  <w:style w:type="paragraph" w:styleId="Heading4">
    <w:name w:val="heading 4"/>
    <w:basedOn w:val="ListParagraph"/>
    <w:next w:val="Normal"/>
    <w:qFormat/>
    <w:rsid w:val="00DA33C1"/>
    <w:pPr>
      <w:numPr>
        <w:numId w:val="4"/>
      </w:numPr>
      <w:spacing w:before="120"/>
      <w:ind w:left="2268" w:hanging="567"/>
      <w:outlineLvl w:val="3"/>
    </w:pPr>
  </w:style>
  <w:style w:type="paragraph" w:styleId="Heading5">
    <w:name w:val="heading 5"/>
    <w:basedOn w:val="Normal"/>
    <w:next w:val="Normal"/>
    <w:qFormat/>
    <w:rsid w:val="001612A6"/>
    <w:pPr>
      <w:keepNext/>
      <w:numPr>
        <w:ilvl w:val="4"/>
        <w:numId w:val="3"/>
      </w:numPr>
      <w:tabs>
        <w:tab w:val="clear" w:pos="567"/>
        <w:tab w:val="clear" w:pos="1134"/>
        <w:tab w:val="clear" w:pos="1701"/>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120"/>
      <w:outlineLvl w:val="4"/>
    </w:pPr>
    <w:rPr>
      <w:rFonts w:ascii="Arial Narrow" w:hAnsi="Arial Narrow"/>
      <w:sz w:val="24"/>
      <w:szCs w:val="24"/>
    </w:rPr>
  </w:style>
  <w:style w:type="paragraph" w:styleId="Heading6">
    <w:name w:val="heading 6"/>
    <w:basedOn w:val="Normal"/>
    <w:next w:val="Normal"/>
    <w:qFormat/>
    <w:rsid w:val="00B76B9A"/>
    <w:pPr>
      <w:keepNext/>
      <w:numPr>
        <w:ilvl w:val="5"/>
        <w:numId w:val="3"/>
      </w:numPr>
      <w:outlineLvl w:val="5"/>
    </w:pPr>
    <w:rPr>
      <w:rFonts w:ascii="Arial" w:hAnsi="Arial"/>
      <w:b/>
    </w:rPr>
  </w:style>
  <w:style w:type="paragraph" w:styleId="Heading7">
    <w:name w:val="heading 7"/>
    <w:basedOn w:val="Normal"/>
    <w:next w:val="Normal"/>
    <w:qFormat/>
    <w:rsid w:val="00A71EBC"/>
    <w:pPr>
      <w:keepNext/>
      <w:numPr>
        <w:ilvl w:val="6"/>
        <w:numId w:val="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120"/>
      <w:outlineLvl w:val="6"/>
    </w:pPr>
    <w:rPr>
      <w:rFonts w:ascii="Arial Narrow" w:hAnsi="Arial Narrow"/>
      <w:sz w:val="24"/>
      <w:szCs w:val="24"/>
    </w:rPr>
  </w:style>
  <w:style w:type="paragraph" w:styleId="Heading8">
    <w:name w:val="heading 8"/>
    <w:basedOn w:val="Normal"/>
    <w:next w:val="Normal"/>
    <w:qFormat/>
    <w:rsid w:val="00B76B9A"/>
    <w:pPr>
      <w:keepNext/>
      <w:numPr>
        <w:ilvl w:val="7"/>
        <w:numId w:val="3"/>
      </w:numPr>
      <w:jc w:val="center"/>
      <w:outlineLvl w:val="7"/>
    </w:pPr>
    <w:rPr>
      <w:rFonts w:ascii="Arial" w:hAnsi="Arial"/>
      <w:b/>
    </w:rPr>
  </w:style>
  <w:style w:type="paragraph" w:styleId="Heading9">
    <w:name w:val="heading 9"/>
    <w:basedOn w:val="Normal"/>
    <w:next w:val="Normal"/>
    <w:qFormat/>
    <w:rsid w:val="00EE136C"/>
    <w:pPr>
      <w:numPr>
        <w:ilvl w:val="8"/>
        <w:numId w:val="3"/>
      </w:numPr>
      <w:spacing w:before="240" w:after="60"/>
      <w:jc w:val="center"/>
      <w:outlineLvl w:val="8"/>
    </w:pPr>
    <w:rPr>
      <w:rFonts w:ascii="Arial Narrow" w:hAnsi="Arial Narrow"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B9A"/>
    <w:pPr>
      <w:tabs>
        <w:tab w:val="center" w:pos="4320"/>
        <w:tab w:val="right" w:pos="8640"/>
      </w:tabs>
    </w:pPr>
  </w:style>
  <w:style w:type="character" w:styleId="PageNumber">
    <w:name w:val="page number"/>
    <w:basedOn w:val="DefaultParagraphFont"/>
    <w:rsid w:val="00B76B9A"/>
  </w:style>
  <w:style w:type="paragraph" w:styleId="Footer">
    <w:name w:val="footer"/>
    <w:basedOn w:val="Normal"/>
    <w:link w:val="FooterChar"/>
    <w:uiPriority w:val="99"/>
    <w:rsid w:val="00B76B9A"/>
    <w:pPr>
      <w:tabs>
        <w:tab w:val="center" w:pos="4320"/>
        <w:tab w:val="right" w:pos="8640"/>
      </w:tabs>
    </w:pPr>
  </w:style>
  <w:style w:type="paragraph" w:styleId="Title">
    <w:name w:val="Title"/>
    <w:basedOn w:val="Normal"/>
    <w:link w:val="TitleChar"/>
    <w:uiPriority w:val="99"/>
    <w:qFormat/>
    <w:rsid w:val="009E20EA"/>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ind w:right="-285"/>
      <w:jc w:val="center"/>
    </w:pPr>
    <w:rPr>
      <w:rFonts w:ascii="Helvetica" w:hAnsi="Helvetica" w:cs="Arial"/>
      <w:b/>
      <w:sz w:val="32"/>
      <w:szCs w:val="32"/>
    </w:rPr>
  </w:style>
  <w:style w:type="paragraph" w:styleId="Subtitle">
    <w:name w:val="Subtitle"/>
    <w:basedOn w:val="Normal"/>
    <w:qFormat/>
    <w:rsid w:val="00B76B9A"/>
    <w:pPr>
      <w:jc w:val="left"/>
    </w:pPr>
    <w:rPr>
      <w:rFonts w:ascii="Arial" w:hAnsi="Arial"/>
      <w:b/>
    </w:rPr>
  </w:style>
  <w:style w:type="paragraph" w:styleId="BodyTextIndent">
    <w:name w:val="Body Text Indent"/>
    <w:basedOn w:val="Normal"/>
    <w:rsid w:val="00B76B9A"/>
    <w:pPr>
      <w:ind w:left="540" w:hanging="540"/>
      <w:jc w:val="left"/>
    </w:pPr>
    <w:rPr>
      <w:rFonts w:ascii="Arial" w:hAnsi="Arial"/>
    </w:rPr>
  </w:style>
  <w:style w:type="paragraph" w:styleId="BodyTextIndent2">
    <w:name w:val="Body Text Indent 2"/>
    <w:basedOn w:val="Normal"/>
    <w:rsid w:val="00B76B9A"/>
    <w:pPr>
      <w:ind w:left="1710" w:hanging="1710"/>
      <w:jc w:val="left"/>
    </w:pPr>
    <w:rPr>
      <w:rFonts w:ascii="Arial" w:hAnsi="Arial"/>
    </w:rPr>
  </w:style>
  <w:style w:type="paragraph" w:styleId="BodyTextIndent3">
    <w:name w:val="Body Text Indent 3"/>
    <w:basedOn w:val="Normal"/>
    <w:rsid w:val="00B76B9A"/>
    <w:pPr>
      <w:ind w:left="1170" w:hanging="1170"/>
      <w:jc w:val="left"/>
    </w:pPr>
    <w:rPr>
      <w:rFonts w:ascii="Arial" w:hAnsi="Arial"/>
    </w:rPr>
  </w:style>
  <w:style w:type="paragraph" w:styleId="Index1">
    <w:name w:val="index 1"/>
    <w:basedOn w:val="Normal"/>
    <w:next w:val="Normal"/>
    <w:autoRedefine/>
    <w:semiHidden/>
    <w:rsid w:val="00B76B9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9356"/>
      </w:tabs>
    </w:pPr>
    <w:rPr>
      <w:sz w:val="24"/>
    </w:rPr>
  </w:style>
  <w:style w:type="paragraph" w:customStyle="1" w:styleId="MELegal3">
    <w:name w:val="ME Legal 3"/>
    <w:basedOn w:val="Normal"/>
    <w:next w:val="Normal"/>
    <w:rsid w:val="006E3AE1"/>
    <w:pPr>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num" w:pos="643"/>
        <w:tab w:val="num" w:pos="1701"/>
        <w:tab w:val="num" w:pos="2869"/>
      </w:tabs>
      <w:spacing w:after="240"/>
      <w:ind w:left="1701" w:hanging="850"/>
      <w:jc w:val="left"/>
      <w:outlineLvl w:val="2"/>
    </w:pPr>
    <w:rPr>
      <w:sz w:val="24"/>
    </w:rPr>
  </w:style>
  <w:style w:type="character" w:styleId="Strong">
    <w:name w:val="Strong"/>
    <w:basedOn w:val="DefaultParagraphFont"/>
    <w:qFormat/>
    <w:rsid w:val="00EE46E9"/>
    <w:rPr>
      <w:b/>
      <w:bCs/>
    </w:rPr>
  </w:style>
  <w:style w:type="paragraph" w:styleId="DocumentMap">
    <w:name w:val="Document Map"/>
    <w:basedOn w:val="Normal"/>
    <w:semiHidden/>
    <w:rsid w:val="00D9054E"/>
    <w:pPr>
      <w:shd w:val="clear" w:color="auto" w:fill="000080"/>
    </w:pPr>
    <w:rPr>
      <w:rFonts w:ascii="Tahoma" w:hAnsi="Tahoma" w:cs="Tahoma"/>
      <w:sz w:val="20"/>
    </w:rPr>
  </w:style>
  <w:style w:type="paragraph" w:customStyle="1" w:styleId="Numpara">
    <w:name w:val="Numpara"/>
    <w:basedOn w:val="BodyText2"/>
    <w:rsid w:val="00A1782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720"/>
      </w:tabs>
      <w:spacing w:before="240" w:after="240" w:line="240" w:lineRule="auto"/>
      <w:ind w:left="720" w:hanging="720"/>
    </w:pPr>
    <w:rPr>
      <w:sz w:val="24"/>
    </w:rPr>
  </w:style>
  <w:style w:type="paragraph" w:styleId="BodyText2">
    <w:name w:val="Body Text 2"/>
    <w:basedOn w:val="Normal"/>
    <w:rsid w:val="00A17820"/>
    <w:pPr>
      <w:spacing w:after="120" w:line="480" w:lineRule="auto"/>
    </w:pPr>
  </w:style>
  <w:style w:type="character" w:customStyle="1" w:styleId="PartyName">
    <w:name w:val="PartyName"/>
    <w:basedOn w:val="DefaultParagraphFont"/>
    <w:rsid w:val="004B51E9"/>
    <w:rPr>
      <w:b/>
      <w:caps/>
    </w:rPr>
  </w:style>
  <w:style w:type="table" w:styleId="TableGrid">
    <w:name w:val="Table Grid"/>
    <w:basedOn w:val="TableNormal"/>
    <w:rsid w:val="00E60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86F59"/>
    <w:rPr>
      <w:sz w:val="16"/>
      <w:szCs w:val="16"/>
    </w:rPr>
  </w:style>
  <w:style w:type="paragraph" w:styleId="CommentText">
    <w:name w:val="annotation text"/>
    <w:basedOn w:val="Normal"/>
    <w:link w:val="CommentTextChar"/>
    <w:uiPriority w:val="99"/>
    <w:semiHidden/>
    <w:rsid w:val="00986F59"/>
    <w:rPr>
      <w:sz w:val="20"/>
    </w:rPr>
  </w:style>
  <w:style w:type="paragraph" w:styleId="CommentSubject">
    <w:name w:val="annotation subject"/>
    <w:basedOn w:val="CommentText"/>
    <w:next w:val="CommentText"/>
    <w:semiHidden/>
    <w:rsid w:val="00986F59"/>
    <w:rPr>
      <w:b/>
      <w:bCs/>
    </w:rPr>
  </w:style>
  <w:style w:type="paragraph" w:styleId="BalloonText">
    <w:name w:val="Balloon Text"/>
    <w:basedOn w:val="Normal"/>
    <w:semiHidden/>
    <w:rsid w:val="00986F59"/>
    <w:rPr>
      <w:rFonts w:ascii="Tahoma" w:hAnsi="Tahoma" w:cs="Tahoma"/>
      <w:sz w:val="16"/>
      <w:szCs w:val="16"/>
    </w:rPr>
  </w:style>
  <w:style w:type="paragraph" w:customStyle="1" w:styleId="FirstHeading">
    <w:name w:val="First Heading"/>
    <w:basedOn w:val="Normal"/>
    <w:rsid w:val="00E837D3"/>
    <w:pPr>
      <w:keepNext/>
      <w:numPr>
        <w:numId w:val="1"/>
      </w:numPr>
      <w:pBdr>
        <w:bottom w:val="single" w:sz="6" w:space="1" w:color="auto"/>
      </w:pBdr>
      <w:tabs>
        <w:tab w:val="clear" w:pos="9639"/>
      </w:tabs>
      <w:spacing w:before="120" w:after="240"/>
      <w:outlineLvl w:val="0"/>
    </w:pPr>
    <w:rPr>
      <w:rFonts w:ascii="Arial" w:hAnsi="Arial"/>
      <w:b/>
      <w:sz w:val="18"/>
    </w:rPr>
  </w:style>
  <w:style w:type="paragraph" w:customStyle="1" w:styleId="SecondHeading">
    <w:name w:val="Second Heading"/>
    <w:basedOn w:val="Normal"/>
    <w:rsid w:val="00E837D3"/>
    <w:pPr>
      <w:keepNext/>
      <w:numPr>
        <w:ilvl w:val="1"/>
        <w:numId w:val="1"/>
      </w:numPr>
      <w:tabs>
        <w:tab w:val="clear" w:pos="567"/>
        <w:tab w:val="clear" w:pos="9639"/>
        <w:tab w:val="left" w:pos="1134"/>
      </w:tabs>
      <w:spacing w:after="240"/>
      <w:outlineLvl w:val="1"/>
    </w:pPr>
    <w:rPr>
      <w:rFonts w:ascii="Arial" w:hAnsi="Arial"/>
      <w:b/>
      <w:smallCaps/>
      <w:spacing w:val="-3"/>
      <w:sz w:val="18"/>
      <w:u w:val="single"/>
    </w:rPr>
  </w:style>
  <w:style w:type="paragraph" w:styleId="TOC1">
    <w:name w:val="toc 1"/>
    <w:basedOn w:val="Normal"/>
    <w:next w:val="Normal"/>
    <w:autoRedefine/>
    <w:uiPriority w:val="39"/>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after="120"/>
      <w:jc w:val="left"/>
    </w:pPr>
    <w:rPr>
      <w:b/>
      <w:bCs/>
      <w:sz w:val="20"/>
    </w:rPr>
  </w:style>
  <w:style w:type="paragraph" w:styleId="TOC2">
    <w:name w:val="toc 2"/>
    <w:basedOn w:val="Normal"/>
    <w:next w:val="Normal"/>
    <w:autoRedefine/>
    <w:uiPriority w:val="39"/>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120"/>
      <w:ind w:left="220"/>
      <w:jc w:val="left"/>
    </w:pPr>
    <w:rPr>
      <w:i/>
      <w:iCs/>
      <w:sz w:val="20"/>
    </w:rPr>
  </w:style>
  <w:style w:type="paragraph" w:styleId="TOC3">
    <w:name w:val="toc 3"/>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440"/>
      <w:jc w:val="left"/>
    </w:pPr>
    <w:rPr>
      <w:sz w:val="20"/>
    </w:rPr>
  </w:style>
  <w:style w:type="paragraph" w:styleId="TOC4">
    <w:name w:val="toc 4"/>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660"/>
      <w:jc w:val="left"/>
    </w:pPr>
    <w:rPr>
      <w:sz w:val="20"/>
    </w:rPr>
  </w:style>
  <w:style w:type="paragraph" w:styleId="TOC5">
    <w:name w:val="toc 5"/>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880"/>
      <w:jc w:val="left"/>
    </w:pPr>
    <w:rPr>
      <w:sz w:val="20"/>
    </w:rPr>
  </w:style>
  <w:style w:type="paragraph" w:styleId="TOC6">
    <w:name w:val="toc 6"/>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100"/>
      <w:jc w:val="left"/>
    </w:pPr>
    <w:rPr>
      <w:sz w:val="20"/>
    </w:rPr>
  </w:style>
  <w:style w:type="paragraph" w:styleId="TOC7">
    <w:name w:val="toc 7"/>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320"/>
      <w:jc w:val="left"/>
    </w:pPr>
    <w:rPr>
      <w:sz w:val="20"/>
    </w:rPr>
  </w:style>
  <w:style w:type="paragraph" w:styleId="TOC8">
    <w:name w:val="toc 8"/>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540"/>
      <w:jc w:val="left"/>
    </w:pPr>
    <w:rPr>
      <w:sz w:val="20"/>
    </w:rPr>
  </w:style>
  <w:style w:type="paragraph" w:styleId="TOC9">
    <w:name w:val="toc 9"/>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60"/>
      <w:jc w:val="left"/>
    </w:pPr>
    <w:rPr>
      <w:sz w:val="20"/>
    </w:rPr>
  </w:style>
  <w:style w:type="character" w:styleId="Hyperlink">
    <w:name w:val="Hyperlink"/>
    <w:basedOn w:val="DefaultParagraphFont"/>
    <w:uiPriority w:val="99"/>
    <w:rsid w:val="008E4A8E"/>
    <w:rPr>
      <w:color w:val="0000FF"/>
      <w:u w:val="single"/>
    </w:rPr>
  </w:style>
  <w:style w:type="paragraph" w:customStyle="1" w:styleId="List4a">
    <w:name w:val="List4(a)"/>
    <w:basedOn w:val="Normal"/>
    <w:rsid w:val="00E138CB"/>
    <w:pPr>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371"/>
        <w:tab w:val="clear" w:pos="7938"/>
        <w:tab w:val="clear" w:pos="8505"/>
        <w:tab w:val="clear" w:pos="9639"/>
        <w:tab w:val="left" w:pos="992"/>
        <w:tab w:val="left" w:pos="1985"/>
        <w:tab w:val="left" w:pos="2977"/>
        <w:tab w:val="right" w:pos="9072"/>
      </w:tabs>
      <w:spacing w:after="240"/>
      <w:ind w:left="993" w:hanging="993"/>
    </w:pPr>
    <w:rPr>
      <w:sz w:val="24"/>
    </w:rPr>
  </w:style>
  <w:style w:type="paragraph" w:styleId="BodyText">
    <w:name w:val="Body Text"/>
    <w:basedOn w:val="Normal"/>
    <w:rsid w:val="00E138CB"/>
    <w:pPr>
      <w:spacing w:after="120"/>
    </w:pPr>
  </w:style>
  <w:style w:type="paragraph" w:customStyle="1" w:styleId="Annexure">
    <w:name w:val="Annexure"/>
    <w:basedOn w:val="Normal"/>
    <w:next w:val="AnnexureLn2"/>
    <w:rsid w:val="00E138CB"/>
    <w:pPr>
      <w:keepNext/>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371"/>
        <w:tab w:val="clear" w:pos="7938"/>
        <w:tab w:val="clear" w:pos="8505"/>
        <w:tab w:val="clear" w:pos="9639"/>
        <w:tab w:val="left" w:pos="992"/>
        <w:tab w:val="left" w:pos="1985"/>
        <w:tab w:val="left" w:pos="2977"/>
        <w:tab w:val="right" w:pos="9072"/>
      </w:tabs>
      <w:spacing w:after="240"/>
      <w:jc w:val="center"/>
    </w:pPr>
    <w:rPr>
      <w:rFonts w:ascii="Arial" w:hAnsi="Arial"/>
      <w:b/>
      <w:kern w:val="28"/>
      <w:sz w:val="32"/>
    </w:rPr>
  </w:style>
  <w:style w:type="paragraph" w:customStyle="1" w:styleId="AnnexureLn2">
    <w:name w:val="Annexure(Ln2)"/>
    <w:basedOn w:val="Annexure"/>
    <w:next w:val="Normal"/>
    <w:rsid w:val="00E138CB"/>
    <w:rPr>
      <w:sz w:val="28"/>
    </w:rPr>
  </w:style>
  <w:style w:type="paragraph" w:styleId="Revision">
    <w:name w:val="Revision"/>
    <w:hidden/>
    <w:uiPriority w:val="99"/>
    <w:semiHidden/>
    <w:rsid w:val="00D64411"/>
    <w:rPr>
      <w:sz w:val="22"/>
      <w:lang w:eastAsia="en-US"/>
    </w:rPr>
  </w:style>
  <w:style w:type="character" w:customStyle="1" w:styleId="FooterChar">
    <w:name w:val="Footer Char"/>
    <w:basedOn w:val="DefaultParagraphFont"/>
    <w:link w:val="Footer"/>
    <w:uiPriority w:val="99"/>
    <w:rsid w:val="00F3223E"/>
    <w:rPr>
      <w:sz w:val="22"/>
      <w:lang w:eastAsia="en-US"/>
    </w:rPr>
  </w:style>
  <w:style w:type="paragraph" w:styleId="NoSpacing">
    <w:name w:val="No Spacing"/>
    <w:link w:val="NoSpacingChar"/>
    <w:uiPriority w:val="1"/>
    <w:qFormat/>
    <w:rsid w:val="00E72F52"/>
    <w:rPr>
      <w:rFonts w:ascii="Calibri" w:hAnsi="Calibri"/>
      <w:sz w:val="22"/>
      <w:szCs w:val="22"/>
      <w:lang w:val="en-US" w:eastAsia="en-US"/>
    </w:rPr>
  </w:style>
  <w:style w:type="character" w:customStyle="1" w:styleId="NoSpacingChar">
    <w:name w:val="No Spacing Char"/>
    <w:basedOn w:val="DefaultParagraphFont"/>
    <w:link w:val="NoSpacing"/>
    <w:uiPriority w:val="1"/>
    <w:rsid w:val="00E72F52"/>
    <w:rPr>
      <w:rFonts w:ascii="Calibri" w:hAnsi="Calibri"/>
      <w:sz w:val="22"/>
      <w:szCs w:val="22"/>
      <w:lang w:val="en-US" w:eastAsia="en-US" w:bidi="ar-SA"/>
    </w:rPr>
  </w:style>
  <w:style w:type="table" w:styleId="TableClassic1">
    <w:name w:val="Table Classic 1"/>
    <w:basedOn w:val="TableNormal"/>
    <w:rsid w:val="00EE13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EE13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RecitalScheduleHeader">
    <w:name w:val="Recital &amp; Schedule Header"/>
    <w:basedOn w:val="Heading1"/>
    <w:link w:val="RecitalScheduleHeaderChar"/>
    <w:qFormat/>
    <w:rsid w:val="002F3117"/>
    <w:pPr>
      <w:numPr>
        <w:numId w:val="0"/>
      </w:numPr>
    </w:pPr>
    <w:rPr>
      <w:sz w:val="28"/>
      <w:szCs w:val="28"/>
    </w:rPr>
  </w:style>
  <w:style w:type="character" w:customStyle="1" w:styleId="HeaderChar">
    <w:name w:val="Header Char"/>
    <w:basedOn w:val="DefaultParagraphFont"/>
    <w:link w:val="Header"/>
    <w:uiPriority w:val="99"/>
    <w:rsid w:val="00BF0327"/>
    <w:rPr>
      <w:sz w:val="22"/>
      <w:lang w:eastAsia="en-US"/>
    </w:rPr>
  </w:style>
  <w:style w:type="character" w:customStyle="1" w:styleId="Heading1Char">
    <w:name w:val="Heading 1 Char"/>
    <w:basedOn w:val="DefaultParagraphFont"/>
    <w:link w:val="Heading1"/>
    <w:rsid w:val="00F169B6"/>
    <w:rPr>
      <w:rFonts w:ascii="Helvetica" w:hAnsi="Helvetica"/>
      <w:b/>
      <w:sz w:val="24"/>
      <w:szCs w:val="24"/>
      <w:lang w:eastAsia="en-US"/>
    </w:rPr>
  </w:style>
  <w:style w:type="character" w:customStyle="1" w:styleId="RecitalScheduleHeaderChar">
    <w:name w:val="Recital &amp; Schedule Header Char"/>
    <w:basedOn w:val="Heading1Char"/>
    <w:link w:val="RecitalScheduleHeader"/>
    <w:rsid w:val="002F3117"/>
    <w:rPr>
      <w:rFonts w:ascii="Helvetica" w:hAnsi="Helvetica"/>
      <w:b/>
      <w:sz w:val="28"/>
      <w:szCs w:val="28"/>
      <w:lang w:eastAsia="en-US"/>
    </w:rPr>
  </w:style>
  <w:style w:type="character" w:customStyle="1" w:styleId="TitleChar">
    <w:name w:val="Title Char"/>
    <w:basedOn w:val="DefaultParagraphFont"/>
    <w:link w:val="Title"/>
    <w:uiPriority w:val="99"/>
    <w:locked/>
    <w:rsid w:val="009E20EA"/>
    <w:rPr>
      <w:rFonts w:ascii="Helvetica" w:hAnsi="Helvetica" w:cs="Arial"/>
      <w:b/>
      <w:sz w:val="32"/>
      <w:szCs w:val="32"/>
      <w:lang w:eastAsia="en-US"/>
    </w:rPr>
  </w:style>
  <w:style w:type="paragraph" w:customStyle="1" w:styleId="TableList">
    <w:name w:val="Table List"/>
    <w:basedOn w:val="TableBodyText"/>
    <w:uiPriority w:val="99"/>
    <w:rsid w:val="00386A83"/>
    <w:pPr>
      <w:ind w:left="340" w:hanging="340"/>
    </w:pPr>
  </w:style>
  <w:style w:type="paragraph" w:customStyle="1" w:styleId="TableListNumber">
    <w:name w:val="Table List Number"/>
    <w:basedOn w:val="TableList"/>
    <w:uiPriority w:val="99"/>
    <w:rsid w:val="00386A83"/>
    <w:pPr>
      <w:numPr>
        <w:numId w:val="2"/>
      </w:numPr>
    </w:pPr>
  </w:style>
  <w:style w:type="character" w:customStyle="1" w:styleId="CommentTextChar">
    <w:name w:val="Comment Text Char"/>
    <w:basedOn w:val="DefaultParagraphFont"/>
    <w:link w:val="CommentText"/>
    <w:uiPriority w:val="99"/>
    <w:semiHidden/>
    <w:locked/>
    <w:rsid w:val="00386A83"/>
    <w:rPr>
      <w:lang w:eastAsia="en-US"/>
    </w:rPr>
  </w:style>
  <w:style w:type="paragraph" w:customStyle="1" w:styleId="TitleSecondary">
    <w:name w:val="Title Secondary"/>
    <w:basedOn w:val="Title"/>
    <w:next w:val="BodyText"/>
    <w:uiPriority w:val="99"/>
    <w:rsid w:val="00386A83"/>
    <w:pPr>
      <w:spacing w:before="480" w:after="120"/>
      <w:ind w:right="2835"/>
      <w:jc w:val="left"/>
    </w:pPr>
    <w:rPr>
      <w:rFonts w:ascii="Verdana" w:hAnsi="Verdana"/>
      <w:b w:val="0"/>
      <w:kern w:val="28"/>
      <w:sz w:val="28"/>
      <w:lang w:val="en-NZ" w:eastAsia="en-AU"/>
    </w:rPr>
  </w:style>
  <w:style w:type="paragraph" w:styleId="ListBullet">
    <w:name w:val="List Bullet"/>
    <w:basedOn w:val="List"/>
    <w:uiPriority w:val="99"/>
    <w:rsid w:val="00386A8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num" w:pos="397"/>
      </w:tabs>
      <w:spacing w:after="120"/>
      <w:ind w:left="397" w:hanging="284"/>
      <w:contextualSpacing w:val="0"/>
      <w:jc w:val="left"/>
    </w:pPr>
    <w:rPr>
      <w:rFonts w:ascii="Verdana" w:hAnsi="Verdana"/>
      <w:iCs/>
      <w:sz w:val="18"/>
      <w:szCs w:val="24"/>
      <w:lang w:val="en-NZ" w:eastAsia="en-AU"/>
    </w:rPr>
  </w:style>
  <w:style w:type="paragraph" w:customStyle="1" w:styleId="TableBodyText">
    <w:name w:val="Table Body Text"/>
    <w:basedOn w:val="BodyText"/>
    <w:uiPriority w:val="99"/>
    <w:rsid w:val="00386A8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60" w:after="60"/>
      <w:jc w:val="left"/>
    </w:pPr>
    <w:rPr>
      <w:rFonts w:ascii="Verdana" w:hAnsi="Verdana"/>
      <w:iCs/>
      <w:sz w:val="18"/>
      <w:szCs w:val="24"/>
      <w:lang w:val="en-NZ" w:eastAsia="en-AU"/>
    </w:rPr>
  </w:style>
  <w:style w:type="paragraph" w:styleId="List">
    <w:name w:val="List"/>
    <w:basedOn w:val="Normal"/>
    <w:rsid w:val="00386A83"/>
    <w:pPr>
      <w:ind w:left="283" w:hanging="283"/>
      <w:contextualSpacing/>
    </w:pPr>
  </w:style>
  <w:style w:type="paragraph" w:styleId="ListParagraph">
    <w:name w:val="List Paragraph"/>
    <w:basedOn w:val="BodyTextIndent2"/>
    <w:uiPriority w:val="34"/>
    <w:qFormat/>
    <w:rsid w:val="00086CA1"/>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ind w:left="851" w:firstLine="0"/>
    </w:pPr>
    <w:rPr>
      <w:rFonts w:ascii="Helvetica" w:hAnsi="Helvetica" w:cs="Arial"/>
      <w:sz w:val="24"/>
      <w:szCs w:val="24"/>
    </w:rPr>
  </w:style>
  <w:style w:type="paragraph" w:styleId="NormalWeb">
    <w:name w:val="Normal (Web)"/>
    <w:basedOn w:val="Normal"/>
    <w:uiPriority w:val="99"/>
    <w:unhideWhenUsed/>
    <w:rsid w:val="00B612F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100" w:beforeAutospacing="1" w:after="100" w:afterAutospacing="1"/>
      <w:jc w:val="left"/>
    </w:pPr>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List Bullet"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B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pPr>
    <w:rPr>
      <w:sz w:val="22"/>
      <w:lang w:eastAsia="en-US"/>
    </w:rPr>
  </w:style>
  <w:style w:type="paragraph" w:styleId="Heading1">
    <w:name w:val="heading 1"/>
    <w:basedOn w:val="Normal"/>
    <w:next w:val="Normal"/>
    <w:link w:val="Heading1Char"/>
    <w:qFormat/>
    <w:rsid w:val="00F169B6"/>
    <w:pPr>
      <w:widowControl w:val="0"/>
      <w:numPr>
        <w:numId w:val="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ind w:left="851" w:hanging="851"/>
      <w:jc w:val="left"/>
      <w:outlineLvl w:val="0"/>
    </w:pPr>
    <w:rPr>
      <w:rFonts w:ascii="Helvetica" w:hAnsi="Helvetica"/>
      <w:b/>
      <w:sz w:val="24"/>
      <w:szCs w:val="24"/>
    </w:rPr>
  </w:style>
  <w:style w:type="paragraph" w:styleId="Heading2">
    <w:name w:val="heading 2"/>
    <w:basedOn w:val="Normal"/>
    <w:next w:val="Normal"/>
    <w:qFormat/>
    <w:rsid w:val="00B45854"/>
    <w:pPr>
      <w:widowControl w:val="0"/>
      <w:numPr>
        <w:ilvl w:val="1"/>
        <w:numId w:val="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851"/>
      </w:tabs>
      <w:spacing w:before="240"/>
      <w:ind w:left="851" w:hanging="851"/>
      <w:jc w:val="left"/>
      <w:outlineLvl w:val="1"/>
    </w:pPr>
    <w:rPr>
      <w:rFonts w:ascii="Helvetica" w:hAnsi="Helvetica"/>
      <w:b/>
      <w:i/>
      <w:sz w:val="24"/>
      <w:szCs w:val="24"/>
    </w:rPr>
  </w:style>
  <w:style w:type="paragraph" w:styleId="Heading3">
    <w:name w:val="heading 3"/>
    <w:basedOn w:val="Normal"/>
    <w:next w:val="Normal"/>
    <w:qFormat/>
    <w:rsid w:val="00086CA1"/>
    <w:pPr>
      <w:widowControl w:val="0"/>
      <w:numPr>
        <w:ilvl w:val="2"/>
        <w:numId w:val="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560"/>
      </w:tabs>
      <w:spacing w:before="240" w:line="264" w:lineRule="auto"/>
      <w:ind w:left="1560" w:hanging="709"/>
      <w:jc w:val="left"/>
      <w:outlineLvl w:val="2"/>
    </w:pPr>
    <w:rPr>
      <w:rFonts w:ascii="Helvetica" w:hAnsi="Helvetica"/>
      <w:sz w:val="24"/>
      <w:szCs w:val="24"/>
    </w:rPr>
  </w:style>
  <w:style w:type="paragraph" w:styleId="Heading4">
    <w:name w:val="heading 4"/>
    <w:basedOn w:val="ListParagraph"/>
    <w:next w:val="Normal"/>
    <w:qFormat/>
    <w:rsid w:val="00DA33C1"/>
    <w:pPr>
      <w:numPr>
        <w:numId w:val="4"/>
      </w:numPr>
      <w:spacing w:before="120"/>
      <w:ind w:left="2268" w:hanging="567"/>
      <w:outlineLvl w:val="3"/>
    </w:pPr>
  </w:style>
  <w:style w:type="paragraph" w:styleId="Heading5">
    <w:name w:val="heading 5"/>
    <w:basedOn w:val="Normal"/>
    <w:next w:val="Normal"/>
    <w:qFormat/>
    <w:rsid w:val="001612A6"/>
    <w:pPr>
      <w:keepNext/>
      <w:numPr>
        <w:ilvl w:val="4"/>
        <w:numId w:val="3"/>
      </w:numPr>
      <w:tabs>
        <w:tab w:val="clear" w:pos="567"/>
        <w:tab w:val="clear" w:pos="1134"/>
        <w:tab w:val="clear" w:pos="1701"/>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120"/>
      <w:outlineLvl w:val="4"/>
    </w:pPr>
    <w:rPr>
      <w:rFonts w:ascii="Arial Narrow" w:hAnsi="Arial Narrow"/>
      <w:sz w:val="24"/>
      <w:szCs w:val="24"/>
    </w:rPr>
  </w:style>
  <w:style w:type="paragraph" w:styleId="Heading6">
    <w:name w:val="heading 6"/>
    <w:basedOn w:val="Normal"/>
    <w:next w:val="Normal"/>
    <w:qFormat/>
    <w:rsid w:val="00B76B9A"/>
    <w:pPr>
      <w:keepNext/>
      <w:numPr>
        <w:ilvl w:val="5"/>
        <w:numId w:val="3"/>
      </w:numPr>
      <w:outlineLvl w:val="5"/>
    </w:pPr>
    <w:rPr>
      <w:rFonts w:ascii="Arial" w:hAnsi="Arial"/>
      <w:b/>
    </w:rPr>
  </w:style>
  <w:style w:type="paragraph" w:styleId="Heading7">
    <w:name w:val="heading 7"/>
    <w:basedOn w:val="Normal"/>
    <w:next w:val="Normal"/>
    <w:qFormat/>
    <w:rsid w:val="00A71EBC"/>
    <w:pPr>
      <w:keepNext/>
      <w:numPr>
        <w:ilvl w:val="6"/>
        <w:numId w:val="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120"/>
      <w:outlineLvl w:val="6"/>
    </w:pPr>
    <w:rPr>
      <w:rFonts w:ascii="Arial Narrow" w:hAnsi="Arial Narrow"/>
      <w:sz w:val="24"/>
      <w:szCs w:val="24"/>
    </w:rPr>
  </w:style>
  <w:style w:type="paragraph" w:styleId="Heading8">
    <w:name w:val="heading 8"/>
    <w:basedOn w:val="Normal"/>
    <w:next w:val="Normal"/>
    <w:qFormat/>
    <w:rsid w:val="00B76B9A"/>
    <w:pPr>
      <w:keepNext/>
      <w:numPr>
        <w:ilvl w:val="7"/>
        <w:numId w:val="3"/>
      </w:numPr>
      <w:jc w:val="center"/>
      <w:outlineLvl w:val="7"/>
    </w:pPr>
    <w:rPr>
      <w:rFonts w:ascii="Arial" w:hAnsi="Arial"/>
      <w:b/>
    </w:rPr>
  </w:style>
  <w:style w:type="paragraph" w:styleId="Heading9">
    <w:name w:val="heading 9"/>
    <w:basedOn w:val="Normal"/>
    <w:next w:val="Normal"/>
    <w:qFormat/>
    <w:rsid w:val="00EE136C"/>
    <w:pPr>
      <w:numPr>
        <w:ilvl w:val="8"/>
        <w:numId w:val="3"/>
      </w:numPr>
      <w:spacing w:before="240" w:after="60"/>
      <w:jc w:val="center"/>
      <w:outlineLvl w:val="8"/>
    </w:pPr>
    <w:rPr>
      <w:rFonts w:ascii="Arial Narrow" w:hAnsi="Arial Narrow"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B9A"/>
    <w:pPr>
      <w:tabs>
        <w:tab w:val="center" w:pos="4320"/>
        <w:tab w:val="right" w:pos="8640"/>
      </w:tabs>
    </w:pPr>
  </w:style>
  <w:style w:type="character" w:styleId="PageNumber">
    <w:name w:val="page number"/>
    <w:basedOn w:val="DefaultParagraphFont"/>
    <w:rsid w:val="00B76B9A"/>
  </w:style>
  <w:style w:type="paragraph" w:styleId="Footer">
    <w:name w:val="footer"/>
    <w:basedOn w:val="Normal"/>
    <w:link w:val="FooterChar"/>
    <w:uiPriority w:val="99"/>
    <w:rsid w:val="00B76B9A"/>
    <w:pPr>
      <w:tabs>
        <w:tab w:val="center" w:pos="4320"/>
        <w:tab w:val="right" w:pos="8640"/>
      </w:tabs>
    </w:pPr>
  </w:style>
  <w:style w:type="paragraph" w:styleId="Title">
    <w:name w:val="Title"/>
    <w:basedOn w:val="Normal"/>
    <w:link w:val="TitleChar"/>
    <w:uiPriority w:val="99"/>
    <w:qFormat/>
    <w:rsid w:val="009E20EA"/>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ind w:right="-285"/>
      <w:jc w:val="center"/>
    </w:pPr>
    <w:rPr>
      <w:rFonts w:ascii="Helvetica" w:hAnsi="Helvetica" w:cs="Arial"/>
      <w:b/>
      <w:sz w:val="32"/>
      <w:szCs w:val="32"/>
    </w:rPr>
  </w:style>
  <w:style w:type="paragraph" w:styleId="Subtitle">
    <w:name w:val="Subtitle"/>
    <w:basedOn w:val="Normal"/>
    <w:qFormat/>
    <w:rsid w:val="00B76B9A"/>
    <w:pPr>
      <w:jc w:val="left"/>
    </w:pPr>
    <w:rPr>
      <w:rFonts w:ascii="Arial" w:hAnsi="Arial"/>
      <w:b/>
    </w:rPr>
  </w:style>
  <w:style w:type="paragraph" w:styleId="BodyTextIndent">
    <w:name w:val="Body Text Indent"/>
    <w:basedOn w:val="Normal"/>
    <w:rsid w:val="00B76B9A"/>
    <w:pPr>
      <w:ind w:left="540" w:hanging="540"/>
      <w:jc w:val="left"/>
    </w:pPr>
    <w:rPr>
      <w:rFonts w:ascii="Arial" w:hAnsi="Arial"/>
    </w:rPr>
  </w:style>
  <w:style w:type="paragraph" w:styleId="BodyTextIndent2">
    <w:name w:val="Body Text Indent 2"/>
    <w:basedOn w:val="Normal"/>
    <w:rsid w:val="00B76B9A"/>
    <w:pPr>
      <w:ind w:left="1710" w:hanging="1710"/>
      <w:jc w:val="left"/>
    </w:pPr>
    <w:rPr>
      <w:rFonts w:ascii="Arial" w:hAnsi="Arial"/>
    </w:rPr>
  </w:style>
  <w:style w:type="paragraph" w:styleId="BodyTextIndent3">
    <w:name w:val="Body Text Indent 3"/>
    <w:basedOn w:val="Normal"/>
    <w:rsid w:val="00B76B9A"/>
    <w:pPr>
      <w:ind w:left="1170" w:hanging="1170"/>
      <w:jc w:val="left"/>
    </w:pPr>
    <w:rPr>
      <w:rFonts w:ascii="Arial" w:hAnsi="Arial"/>
    </w:rPr>
  </w:style>
  <w:style w:type="paragraph" w:styleId="Index1">
    <w:name w:val="index 1"/>
    <w:basedOn w:val="Normal"/>
    <w:next w:val="Normal"/>
    <w:autoRedefine/>
    <w:semiHidden/>
    <w:rsid w:val="00B76B9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9356"/>
      </w:tabs>
    </w:pPr>
    <w:rPr>
      <w:sz w:val="24"/>
    </w:rPr>
  </w:style>
  <w:style w:type="paragraph" w:customStyle="1" w:styleId="MELegal3">
    <w:name w:val="ME Legal 3"/>
    <w:basedOn w:val="Normal"/>
    <w:next w:val="Normal"/>
    <w:rsid w:val="006E3AE1"/>
    <w:pPr>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num" w:pos="643"/>
        <w:tab w:val="num" w:pos="1701"/>
        <w:tab w:val="num" w:pos="2869"/>
      </w:tabs>
      <w:spacing w:after="240"/>
      <w:ind w:left="1701" w:hanging="850"/>
      <w:jc w:val="left"/>
      <w:outlineLvl w:val="2"/>
    </w:pPr>
    <w:rPr>
      <w:sz w:val="24"/>
    </w:rPr>
  </w:style>
  <w:style w:type="character" w:styleId="Strong">
    <w:name w:val="Strong"/>
    <w:basedOn w:val="DefaultParagraphFont"/>
    <w:qFormat/>
    <w:rsid w:val="00EE46E9"/>
    <w:rPr>
      <w:b/>
      <w:bCs/>
    </w:rPr>
  </w:style>
  <w:style w:type="paragraph" w:styleId="DocumentMap">
    <w:name w:val="Document Map"/>
    <w:basedOn w:val="Normal"/>
    <w:semiHidden/>
    <w:rsid w:val="00D9054E"/>
    <w:pPr>
      <w:shd w:val="clear" w:color="auto" w:fill="000080"/>
    </w:pPr>
    <w:rPr>
      <w:rFonts w:ascii="Tahoma" w:hAnsi="Tahoma" w:cs="Tahoma"/>
      <w:sz w:val="20"/>
    </w:rPr>
  </w:style>
  <w:style w:type="paragraph" w:customStyle="1" w:styleId="Numpara">
    <w:name w:val="Numpara"/>
    <w:basedOn w:val="BodyText2"/>
    <w:rsid w:val="00A1782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720"/>
      </w:tabs>
      <w:spacing w:before="240" w:after="240" w:line="240" w:lineRule="auto"/>
      <w:ind w:left="720" w:hanging="720"/>
    </w:pPr>
    <w:rPr>
      <w:sz w:val="24"/>
    </w:rPr>
  </w:style>
  <w:style w:type="paragraph" w:styleId="BodyText2">
    <w:name w:val="Body Text 2"/>
    <w:basedOn w:val="Normal"/>
    <w:rsid w:val="00A17820"/>
    <w:pPr>
      <w:spacing w:after="120" w:line="480" w:lineRule="auto"/>
    </w:pPr>
  </w:style>
  <w:style w:type="character" w:customStyle="1" w:styleId="PartyName">
    <w:name w:val="PartyName"/>
    <w:basedOn w:val="DefaultParagraphFont"/>
    <w:rsid w:val="004B51E9"/>
    <w:rPr>
      <w:b/>
      <w:caps/>
    </w:rPr>
  </w:style>
  <w:style w:type="table" w:styleId="TableGrid">
    <w:name w:val="Table Grid"/>
    <w:basedOn w:val="TableNormal"/>
    <w:rsid w:val="00E60A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86F59"/>
    <w:rPr>
      <w:sz w:val="16"/>
      <w:szCs w:val="16"/>
    </w:rPr>
  </w:style>
  <w:style w:type="paragraph" w:styleId="CommentText">
    <w:name w:val="annotation text"/>
    <w:basedOn w:val="Normal"/>
    <w:link w:val="CommentTextChar"/>
    <w:uiPriority w:val="99"/>
    <w:semiHidden/>
    <w:rsid w:val="00986F59"/>
    <w:rPr>
      <w:sz w:val="20"/>
    </w:rPr>
  </w:style>
  <w:style w:type="paragraph" w:styleId="CommentSubject">
    <w:name w:val="annotation subject"/>
    <w:basedOn w:val="CommentText"/>
    <w:next w:val="CommentText"/>
    <w:semiHidden/>
    <w:rsid w:val="00986F59"/>
    <w:rPr>
      <w:b/>
      <w:bCs/>
    </w:rPr>
  </w:style>
  <w:style w:type="paragraph" w:styleId="BalloonText">
    <w:name w:val="Balloon Text"/>
    <w:basedOn w:val="Normal"/>
    <w:semiHidden/>
    <w:rsid w:val="00986F59"/>
    <w:rPr>
      <w:rFonts w:ascii="Tahoma" w:hAnsi="Tahoma" w:cs="Tahoma"/>
      <w:sz w:val="16"/>
      <w:szCs w:val="16"/>
    </w:rPr>
  </w:style>
  <w:style w:type="paragraph" w:customStyle="1" w:styleId="FirstHeading">
    <w:name w:val="First Heading"/>
    <w:basedOn w:val="Normal"/>
    <w:rsid w:val="00E837D3"/>
    <w:pPr>
      <w:keepNext/>
      <w:numPr>
        <w:numId w:val="1"/>
      </w:numPr>
      <w:pBdr>
        <w:bottom w:val="single" w:sz="6" w:space="1" w:color="auto"/>
      </w:pBdr>
      <w:tabs>
        <w:tab w:val="clear" w:pos="9639"/>
      </w:tabs>
      <w:spacing w:before="120" w:after="240"/>
      <w:outlineLvl w:val="0"/>
    </w:pPr>
    <w:rPr>
      <w:rFonts w:ascii="Arial" w:hAnsi="Arial"/>
      <w:b/>
      <w:sz w:val="18"/>
    </w:rPr>
  </w:style>
  <w:style w:type="paragraph" w:customStyle="1" w:styleId="SecondHeading">
    <w:name w:val="Second Heading"/>
    <w:basedOn w:val="Normal"/>
    <w:rsid w:val="00E837D3"/>
    <w:pPr>
      <w:keepNext/>
      <w:numPr>
        <w:ilvl w:val="1"/>
        <w:numId w:val="1"/>
      </w:numPr>
      <w:tabs>
        <w:tab w:val="clear" w:pos="567"/>
        <w:tab w:val="clear" w:pos="9639"/>
        <w:tab w:val="left" w:pos="1134"/>
      </w:tabs>
      <w:spacing w:after="240"/>
      <w:outlineLvl w:val="1"/>
    </w:pPr>
    <w:rPr>
      <w:rFonts w:ascii="Arial" w:hAnsi="Arial"/>
      <w:b/>
      <w:smallCaps/>
      <w:spacing w:val="-3"/>
      <w:sz w:val="18"/>
      <w:u w:val="single"/>
    </w:rPr>
  </w:style>
  <w:style w:type="paragraph" w:styleId="TOC1">
    <w:name w:val="toc 1"/>
    <w:basedOn w:val="Normal"/>
    <w:next w:val="Normal"/>
    <w:autoRedefine/>
    <w:uiPriority w:val="39"/>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after="120"/>
      <w:jc w:val="left"/>
    </w:pPr>
    <w:rPr>
      <w:b/>
      <w:bCs/>
      <w:sz w:val="20"/>
    </w:rPr>
  </w:style>
  <w:style w:type="paragraph" w:styleId="TOC2">
    <w:name w:val="toc 2"/>
    <w:basedOn w:val="Normal"/>
    <w:next w:val="Normal"/>
    <w:autoRedefine/>
    <w:uiPriority w:val="39"/>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120"/>
      <w:ind w:left="220"/>
      <w:jc w:val="left"/>
    </w:pPr>
    <w:rPr>
      <w:i/>
      <w:iCs/>
      <w:sz w:val="20"/>
    </w:rPr>
  </w:style>
  <w:style w:type="paragraph" w:styleId="TOC3">
    <w:name w:val="toc 3"/>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440"/>
      <w:jc w:val="left"/>
    </w:pPr>
    <w:rPr>
      <w:sz w:val="20"/>
    </w:rPr>
  </w:style>
  <w:style w:type="paragraph" w:styleId="TOC4">
    <w:name w:val="toc 4"/>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660"/>
      <w:jc w:val="left"/>
    </w:pPr>
    <w:rPr>
      <w:sz w:val="20"/>
    </w:rPr>
  </w:style>
  <w:style w:type="paragraph" w:styleId="TOC5">
    <w:name w:val="toc 5"/>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880"/>
      <w:jc w:val="left"/>
    </w:pPr>
    <w:rPr>
      <w:sz w:val="20"/>
    </w:rPr>
  </w:style>
  <w:style w:type="paragraph" w:styleId="TOC6">
    <w:name w:val="toc 6"/>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100"/>
      <w:jc w:val="left"/>
    </w:pPr>
    <w:rPr>
      <w:sz w:val="20"/>
    </w:rPr>
  </w:style>
  <w:style w:type="paragraph" w:styleId="TOC7">
    <w:name w:val="toc 7"/>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320"/>
      <w:jc w:val="left"/>
    </w:pPr>
    <w:rPr>
      <w:sz w:val="20"/>
    </w:rPr>
  </w:style>
  <w:style w:type="paragraph" w:styleId="TOC8">
    <w:name w:val="toc 8"/>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540"/>
      <w:jc w:val="left"/>
    </w:pPr>
    <w:rPr>
      <w:sz w:val="20"/>
    </w:rPr>
  </w:style>
  <w:style w:type="paragraph" w:styleId="TOC9">
    <w:name w:val="toc 9"/>
    <w:basedOn w:val="Normal"/>
    <w:next w:val="Normal"/>
    <w:autoRedefine/>
    <w:semiHidden/>
    <w:rsid w:val="008E4A8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60"/>
      <w:jc w:val="left"/>
    </w:pPr>
    <w:rPr>
      <w:sz w:val="20"/>
    </w:rPr>
  </w:style>
  <w:style w:type="character" w:styleId="Hyperlink">
    <w:name w:val="Hyperlink"/>
    <w:basedOn w:val="DefaultParagraphFont"/>
    <w:uiPriority w:val="99"/>
    <w:rsid w:val="008E4A8E"/>
    <w:rPr>
      <w:color w:val="0000FF"/>
      <w:u w:val="single"/>
    </w:rPr>
  </w:style>
  <w:style w:type="paragraph" w:customStyle="1" w:styleId="List4a">
    <w:name w:val="List4(a)"/>
    <w:basedOn w:val="Normal"/>
    <w:rsid w:val="00E138CB"/>
    <w:pPr>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371"/>
        <w:tab w:val="clear" w:pos="7938"/>
        <w:tab w:val="clear" w:pos="8505"/>
        <w:tab w:val="clear" w:pos="9639"/>
        <w:tab w:val="left" w:pos="992"/>
        <w:tab w:val="left" w:pos="1985"/>
        <w:tab w:val="left" w:pos="2977"/>
        <w:tab w:val="right" w:pos="9072"/>
      </w:tabs>
      <w:spacing w:after="240"/>
      <w:ind w:left="993" w:hanging="993"/>
    </w:pPr>
    <w:rPr>
      <w:sz w:val="24"/>
    </w:rPr>
  </w:style>
  <w:style w:type="paragraph" w:styleId="BodyText">
    <w:name w:val="Body Text"/>
    <w:basedOn w:val="Normal"/>
    <w:rsid w:val="00E138CB"/>
    <w:pPr>
      <w:spacing w:after="120"/>
    </w:pPr>
  </w:style>
  <w:style w:type="paragraph" w:customStyle="1" w:styleId="Annexure">
    <w:name w:val="Annexure"/>
    <w:basedOn w:val="Normal"/>
    <w:next w:val="AnnexureLn2"/>
    <w:rsid w:val="00E138CB"/>
    <w:pPr>
      <w:keepNext/>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371"/>
        <w:tab w:val="clear" w:pos="7938"/>
        <w:tab w:val="clear" w:pos="8505"/>
        <w:tab w:val="clear" w:pos="9639"/>
        <w:tab w:val="left" w:pos="992"/>
        <w:tab w:val="left" w:pos="1985"/>
        <w:tab w:val="left" w:pos="2977"/>
        <w:tab w:val="right" w:pos="9072"/>
      </w:tabs>
      <w:spacing w:after="240"/>
      <w:jc w:val="center"/>
    </w:pPr>
    <w:rPr>
      <w:rFonts w:ascii="Arial" w:hAnsi="Arial"/>
      <w:b/>
      <w:kern w:val="28"/>
      <w:sz w:val="32"/>
    </w:rPr>
  </w:style>
  <w:style w:type="paragraph" w:customStyle="1" w:styleId="AnnexureLn2">
    <w:name w:val="Annexure(Ln2)"/>
    <w:basedOn w:val="Annexure"/>
    <w:next w:val="Normal"/>
    <w:rsid w:val="00E138CB"/>
    <w:rPr>
      <w:sz w:val="28"/>
    </w:rPr>
  </w:style>
  <w:style w:type="paragraph" w:styleId="Revision">
    <w:name w:val="Revision"/>
    <w:hidden/>
    <w:uiPriority w:val="99"/>
    <w:semiHidden/>
    <w:rsid w:val="00D64411"/>
    <w:rPr>
      <w:sz w:val="22"/>
      <w:lang w:eastAsia="en-US"/>
    </w:rPr>
  </w:style>
  <w:style w:type="character" w:customStyle="1" w:styleId="FooterChar">
    <w:name w:val="Footer Char"/>
    <w:basedOn w:val="DefaultParagraphFont"/>
    <w:link w:val="Footer"/>
    <w:uiPriority w:val="99"/>
    <w:rsid w:val="00F3223E"/>
    <w:rPr>
      <w:sz w:val="22"/>
      <w:lang w:eastAsia="en-US"/>
    </w:rPr>
  </w:style>
  <w:style w:type="paragraph" w:styleId="NoSpacing">
    <w:name w:val="No Spacing"/>
    <w:link w:val="NoSpacingChar"/>
    <w:uiPriority w:val="1"/>
    <w:qFormat/>
    <w:rsid w:val="00E72F52"/>
    <w:rPr>
      <w:rFonts w:ascii="Calibri" w:hAnsi="Calibri"/>
      <w:sz w:val="22"/>
      <w:szCs w:val="22"/>
      <w:lang w:val="en-US" w:eastAsia="en-US"/>
    </w:rPr>
  </w:style>
  <w:style w:type="character" w:customStyle="1" w:styleId="NoSpacingChar">
    <w:name w:val="No Spacing Char"/>
    <w:basedOn w:val="DefaultParagraphFont"/>
    <w:link w:val="NoSpacing"/>
    <w:uiPriority w:val="1"/>
    <w:rsid w:val="00E72F52"/>
    <w:rPr>
      <w:rFonts w:ascii="Calibri" w:hAnsi="Calibri"/>
      <w:sz w:val="22"/>
      <w:szCs w:val="22"/>
      <w:lang w:val="en-US" w:eastAsia="en-US" w:bidi="ar-SA"/>
    </w:rPr>
  </w:style>
  <w:style w:type="table" w:styleId="TableClassic1">
    <w:name w:val="Table Classic 1"/>
    <w:basedOn w:val="TableNormal"/>
    <w:rsid w:val="00EE13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EE13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RecitalScheduleHeader">
    <w:name w:val="Recital &amp; Schedule Header"/>
    <w:basedOn w:val="Heading1"/>
    <w:link w:val="RecitalScheduleHeaderChar"/>
    <w:qFormat/>
    <w:rsid w:val="002F3117"/>
    <w:pPr>
      <w:numPr>
        <w:numId w:val="0"/>
      </w:numPr>
    </w:pPr>
    <w:rPr>
      <w:sz w:val="28"/>
      <w:szCs w:val="28"/>
    </w:rPr>
  </w:style>
  <w:style w:type="character" w:customStyle="1" w:styleId="HeaderChar">
    <w:name w:val="Header Char"/>
    <w:basedOn w:val="DefaultParagraphFont"/>
    <w:link w:val="Header"/>
    <w:uiPriority w:val="99"/>
    <w:rsid w:val="00BF0327"/>
    <w:rPr>
      <w:sz w:val="22"/>
      <w:lang w:eastAsia="en-US"/>
    </w:rPr>
  </w:style>
  <w:style w:type="character" w:customStyle="1" w:styleId="Heading1Char">
    <w:name w:val="Heading 1 Char"/>
    <w:basedOn w:val="DefaultParagraphFont"/>
    <w:link w:val="Heading1"/>
    <w:rsid w:val="00F169B6"/>
    <w:rPr>
      <w:rFonts w:ascii="Helvetica" w:hAnsi="Helvetica"/>
      <w:b/>
      <w:sz w:val="24"/>
      <w:szCs w:val="24"/>
      <w:lang w:eastAsia="en-US"/>
    </w:rPr>
  </w:style>
  <w:style w:type="character" w:customStyle="1" w:styleId="RecitalScheduleHeaderChar">
    <w:name w:val="Recital &amp; Schedule Header Char"/>
    <w:basedOn w:val="Heading1Char"/>
    <w:link w:val="RecitalScheduleHeader"/>
    <w:rsid w:val="002F3117"/>
    <w:rPr>
      <w:rFonts w:ascii="Helvetica" w:hAnsi="Helvetica"/>
      <w:b/>
      <w:sz w:val="28"/>
      <w:szCs w:val="28"/>
      <w:lang w:eastAsia="en-US"/>
    </w:rPr>
  </w:style>
  <w:style w:type="character" w:customStyle="1" w:styleId="TitleChar">
    <w:name w:val="Title Char"/>
    <w:basedOn w:val="DefaultParagraphFont"/>
    <w:link w:val="Title"/>
    <w:uiPriority w:val="99"/>
    <w:locked/>
    <w:rsid w:val="009E20EA"/>
    <w:rPr>
      <w:rFonts w:ascii="Helvetica" w:hAnsi="Helvetica" w:cs="Arial"/>
      <w:b/>
      <w:sz w:val="32"/>
      <w:szCs w:val="32"/>
      <w:lang w:eastAsia="en-US"/>
    </w:rPr>
  </w:style>
  <w:style w:type="paragraph" w:customStyle="1" w:styleId="TableList">
    <w:name w:val="Table List"/>
    <w:basedOn w:val="TableBodyText"/>
    <w:uiPriority w:val="99"/>
    <w:rsid w:val="00386A83"/>
    <w:pPr>
      <w:ind w:left="340" w:hanging="340"/>
    </w:pPr>
  </w:style>
  <w:style w:type="paragraph" w:customStyle="1" w:styleId="TableListNumber">
    <w:name w:val="Table List Number"/>
    <w:basedOn w:val="TableList"/>
    <w:uiPriority w:val="99"/>
    <w:rsid w:val="00386A83"/>
    <w:pPr>
      <w:numPr>
        <w:numId w:val="2"/>
      </w:numPr>
    </w:pPr>
  </w:style>
  <w:style w:type="character" w:customStyle="1" w:styleId="CommentTextChar">
    <w:name w:val="Comment Text Char"/>
    <w:basedOn w:val="DefaultParagraphFont"/>
    <w:link w:val="CommentText"/>
    <w:uiPriority w:val="99"/>
    <w:semiHidden/>
    <w:locked/>
    <w:rsid w:val="00386A83"/>
    <w:rPr>
      <w:lang w:eastAsia="en-US"/>
    </w:rPr>
  </w:style>
  <w:style w:type="paragraph" w:customStyle="1" w:styleId="TitleSecondary">
    <w:name w:val="Title Secondary"/>
    <w:basedOn w:val="Title"/>
    <w:next w:val="BodyText"/>
    <w:uiPriority w:val="99"/>
    <w:rsid w:val="00386A83"/>
    <w:pPr>
      <w:spacing w:before="480" w:after="120"/>
      <w:ind w:right="2835"/>
      <w:jc w:val="left"/>
    </w:pPr>
    <w:rPr>
      <w:rFonts w:ascii="Verdana" w:hAnsi="Verdana"/>
      <w:b w:val="0"/>
      <w:kern w:val="28"/>
      <w:sz w:val="28"/>
      <w:lang w:val="en-NZ" w:eastAsia="en-AU"/>
    </w:rPr>
  </w:style>
  <w:style w:type="paragraph" w:styleId="ListBullet">
    <w:name w:val="List Bullet"/>
    <w:basedOn w:val="List"/>
    <w:uiPriority w:val="99"/>
    <w:rsid w:val="00386A8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num" w:pos="397"/>
      </w:tabs>
      <w:spacing w:after="120"/>
      <w:ind w:left="397" w:hanging="284"/>
      <w:contextualSpacing w:val="0"/>
      <w:jc w:val="left"/>
    </w:pPr>
    <w:rPr>
      <w:rFonts w:ascii="Verdana" w:hAnsi="Verdana"/>
      <w:iCs/>
      <w:sz w:val="18"/>
      <w:szCs w:val="24"/>
      <w:lang w:val="en-NZ" w:eastAsia="en-AU"/>
    </w:rPr>
  </w:style>
  <w:style w:type="paragraph" w:customStyle="1" w:styleId="TableBodyText">
    <w:name w:val="Table Body Text"/>
    <w:basedOn w:val="BodyText"/>
    <w:uiPriority w:val="99"/>
    <w:rsid w:val="00386A8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60" w:after="60"/>
      <w:jc w:val="left"/>
    </w:pPr>
    <w:rPr>
      <w:rFonts w:ascii="Verdana" w:hAnsi="Verdana"/>
      <w:iCs/>
      <w:sz w:val="18"/>
      <w:szCs w:val="24"/>
      <w:lang w:val="en-NZ" w:eastAsia="en-AU"/>
    </w:rPr>
  </w:style>
  <w:style w:type="paragraph" w:styleId="List">
    <w:name w:val="List"/>
    <w:basedOn w:val="Normal"/>
    <w:rsid w:val="00386A83"/>
    <w:pPr>
      <w:ind w:left="283" w:hanging="283"/>
      <w:contextualSpacing/>
    </w:pPr>
  </w:style>
  <w:style w:type="paragraph" w:styleId="ListParagraph">
    <w:name w:val="List Paragraph"/>
    <w:basedOn w:val="BodyTextIndent2"/>
    <w:uiPriority w:val="34"/>
    <w:qFormat/>
    <w:rsid w:val="00086CA1"/>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240"/>
      <w:ind w:left="851" w:firstLine="0"/>
    </w:pPr>
    <w:rPr>
      <w:rFonts w:ascii="Helvetica" w:hAnsi="Helvetica" w:cs="Arial"/>
      <w:sz w:val="24"/>
      <w:szCs w:val="24"/>
    </w:rPr>
  </w:style>
  <w:style w:type="paragraph" w:styleId="NormalWeb">
    <w:name w:val="Normal (Web)"/>
    <w:basedOn w:val="Normal"/>
    <w:uiPriority w:val="99"/>
    <w:unhideWhenUsed/>
    <w:rsid w:val="00B612F0"/>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100" w:beforeAutospacing="1" w:after="100" w:afterAutospacing="1"/>
      <w:jc w:val="left"/>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87">
      <w:bodyDiv w:val="1"/>
      <w:marLeft w:val="0"/>
      <w:marRight w:val="0"/>
      <w:marTop w:val="0"/>
      <w:marBottom w:val="0"/>
      <w:divBdr>
        <w:top w:val="none" w:sz="0" w:space="0" w:color="auto"/>
        <w:left w:val="none" w:sz="0" w:space="0" w:color="auto"/>
        <w:bottom w:val="none" w:sz="0" w:space="0" w:color="auto"/>
        <w:right w:val="none" w:sz="0" w:space="0" w:color="auto"/>
      </w:divBdr>
    </w:div>
    <w:div w:id="261302432">
      <w:bodyDiv w:val="1"/>
      <w:marLeft w:val="0"/>
      <w:marRight w:val="0"/>
      <w:marTop w:val="0"/>
      <w:marBottom w:val="0"/>
      <w:divBdr>
        <w:top w:val="none" w:sz="0" w:space="0" w:color="auto"/>
        <w:left w:val="none" w:sz="0" w:space="0" w:color="auto"/>
        <w:bottom w:val="none" w:sz="0" w:space="0" w:color="auto"/>
        <w:right w:val="none" w:sz="0" w:space="0" w:color="auto"/>
      </w:divBdr>
    </w:div>
    <w:div w:id="381752104">
      <w:bodyDiv w:val="1"/>
      <w:marLeft w:val="0"/>
      <w:marRight w:val="0"/>
      <w:marTop w:val="0"/>
      <w:marBottom w:val="0"/>
      <w:divBdr>
        <w:top w:val="none" w:sz="0" w:space="0" w:color="auto"/>
        <w:left w:val="none" w:sz="0" w:space="0" w:color="auto"/>
        <w:bottom w:val="none" w:sz="0" w:space="0" w:color="auto"/>
        <w:right w:val="none" w:sz="0" w:space="0" w:color="auto"/>
      </w:divBdr>
    </w:div>
    <w:div w:id="754477684">
      <w:bodyDiv w:val="1"/>
      <w:marLeft w:val="0"/>
      <w:marRight w:val="0"/>
      <w:marTop w:val="0"/>
      <w:marBottom w:val="0"/>
      <w:divBdr>
        <w:top w:val="none" w:sz="0" w:space="0" w:color="auto"/>
        <w:left w:val="none" w:sz="0" w:space="0" w:color="auto"/>
        <w:bottom w:val="none" w:sz="0" w:space="0" w:color="auto"/>
        <w:right w:val="none" w:sz="0" w:space="0" w:color="auto"/>
      </w:divBdr>
      <w:divsChild>
        <w:div w:id="221184758">
          <w:marLeft w:val="0"/>
          <w:marRight w:val="0"/>
          <w:marTop w:val="0"/>
          <w:marBottom w:val="0"/>
          <w:divBdr>
            <w:top w:val="none" w:sz="0" w:space="0" w:color="auto"/>
            <w:left w:val="none" w:sz="0" w:space="0" w:color="auto"/>
            <w:bottom w:val="none" w:sz="0" w:space="0" w:color="auto"/>
            <w:right w:val="none" w:sz="0" w:space="0" w:color="auto"/>
          </w:divBdr>
          <w:divsChild>
            <w:div w:id="174734050">
              <w:marLeft w:val="0"/>
              <w:marRight w:val="0"/>
              <w:marTop w:val="0"/>
              <w:marBottom w:val="0"/>
              <w:divBdr>
                <w:top w:val="none" w:sz="0" w:space="0" w:color="auto"/>
                <w:left w:val="none" w:sz="0" w:space="0" w:color="auto"/>
                <w:bottom w:val="none" w:sz="0" w:space="0" w:color="auto"/>
                <w:right w:val="none" w:sz="0" w:space="0" w:color="auto"/>
              </w:divBdr>
              <w:divsChild>
                <w:div w:id="455835370">
                  <w:marLeft w:val="0"/>
                  <w:marRight w:val="0"/>
                  <w:marTop w:val="0"/>
                  <w:marBottom w:val="0"/>
                  <w:divBdr>
                    <w:top w:val="none" w:sz="0" w:space="0" w:color="auto"/>
                    <w:left w:val="none" w:sz="0" w:space="0" w:color="auto"/>
                    <w:bottom w:val="none" w:sz="0" w:space="0" w:color="auto"/>
                    <w:right w:val="none" w:sz="0" w:space="0" w:color="auto"/>
                  </w:divBdr>
                  <w:divsChild>
                    <w:div w:id="1705978580">
                      <w:marLeft w:val="0"/>
                      <w:marRight w:val="0"/>
                      <w:marTop w:val="0"/>
                      <w:marBottom w:val="0"/>
                      <w:divBdr>
                        <w:top w:val="none" w:sz="0" w:space="0" w:color="auto"/>
                        <w:left w:val="none" w:sz="0" w:space="0" w:color="auto"/>
                        <w:bottom w:val="none" w:sz="0" w:space="0" w:color="auto"/>
                        <w:right w:val="none" w:sz="0" w:space="0" w:color="auto"/>
                      </w:divBdr>
                      <w:divsChild>
                        <w:div w:id="1142498282">
                          <w:marLeft w:val="0"/>
                          <w:marRight w:val="0"/>
                          <w:marTop w:val="0"/>
                          <w:marBottom w:val="0"/>
                          <w:divBdr>
                            <w:top w:val="none" w:sz="0" w:space="0" w:color="auto"/>
                            <w:left w:val="none" w:sz="0" w:space="0" w:color="auto"/>
                            <w:bottom w:val="none" w:sz="0" w:space="0" w:color="auto"/>
                            <w:right w:val="none" w:sz="0" w:space="0" w:color="auto"/>
                          </w:divBdr>
                          <w:divsChild>
                            <w:div w:id="206301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8377">
      <w:bodyDiv w:val="1"/>
      <w:marLeft w:val="0"/>
      <w:marRight w:val="0"/>
      <w:marTop w:val="0"/>
      <w:marBottom w:val="0"/>
      <w:divBdr>
        <w:top w:val="none" w:sz="0" w:space="0" w:color="auto"/>
        <w:left w:val="none" w:sz="0" w:space="0" w:color="auto"/>
        <w:bottom w:val="none" w:sz="0" w:space="0" w:color="auto"/>
        <w:right w:val="none" w:sz="0" w:space="0" w:color="auto"/>
      </w:divBdr>
      <w:divsChild>
        <w:div w:id="410393119">
          <w:marLeft w:val="0"/>
          <w:marRight w:val="0"/>
          <w:marTop w:val="0"/>
          <w:marBottom w:val="0"/>
          <w:divBdr>
            <w:top w:val="none" w:sz="0" w:space="0" w:color="auto"/>
            <w:left w:val="none" w:sz="0" w:space="0" w:color="auto"/>
            <w:bottom w:val="none" w:sz="0" w:space="0" w:color="auto"/>
            <w:right w:val="none" w:sz="0" w:space="0" w:color="auto"/>
          </w:divBdr>
          <w:divsChild>
            <w:div w:id="293950370">
              <w:marLeft w:val="0"/>
              <w:marRight w:val="0"/>
              <w:marTop w:val="0"/>
              <w:marBottom w:val="720"/>
              <w:divBdr>
                <w:top w:val="none" w:sz="0" w:space="0" w:color="auto"/>
                <w:left w:val="none" w:sz="0" w:space="0" w:color="auto"/>
                <w:bottom w:val="none" w:sz="0" w:space="0" w:color="auto"/>
                <w:right w:val="none" w:sz="0" w:space="0" w:color="auto"/>
              </w:divBdr>
              <w:divsChild>
                <w:div w:id="691031519">
                  <w:marLeft w:val="3014"/>
                  <w:marRight w:val="201"/>
                  <w:marTop w:val="0"/>
                  <w:marBottom w:val="1440"/>
                  <w:divBdr>
                    <w:top w:val="none" w:sz="0" w:space="0" w:color="auto"/>
                    <w:left w:val="none" w:sz="0" w:space="0" w:color="auto"/>
                    <w:bottom w:val="none" w:sz="0" w:space="0" w:color="auto"/>
                    <w:right w:val="none" w:sz="0" w:space="0" w:color="auto"/>
                  </w:divBdr>
                  <w:divsChild>
                    <w:div w:id="21438073">
                      <w:marLeft w:val="0"/>
                      <w:marRight w:val="0"/>
                      <w:marTop w:val="0"/>
                      <w:marBottom w:val="0"/>
                      <w:divBdr>
                        <w:top w:val="none" w:sz="0" w:space="0" w:color="auto"/>
                        <w:left w:val="none" w:sz="0" w:space="0" w:color="auto"/>
                        <w:bottom w:val="none" w:sz="0" w:space="0" w:color="auto"/>
                        <w:right w:val="none" w:sz="0" w:space="0" w:color="auto"/>
                      </w:divBdr>
                      <w:divsChild>
                        <w:div w:id="831605747">
                          <w:marLeft w:val="0"/>
                          <w:marRight w:val="0"/>
                          <w:marTop w:val="0"/>
                          <w:marBottom w:val="0"/>
                          <w:divBdr>
                            <w:top w:val="none" w:sz="0" w:space="0" w:color="auto"/>
                            <w:left w:val="none" w:sz="0" w:space="0" w:color="auto"/>
                            <w:bottom w:val="none" w:sz="0" w:space="0" w:color="auto"/>
                            <w:right w:val="none" w:sz="0" w:space="0" w:color="auto"/>
                          </w:divBdr>
                        </w:div>
                        <w:div w:id="15183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45513">
      <w:bodyDiv w:val="1"/>
      <w:marLeft w:val="0"/>
      <w:marRight w:val="0"/>
      <w:marTop w:val="0"/>
      <w:marBottom w:val="0"/>
      <w:divBdr>
        <w:top w:val="none" w:sz="0" w:space="0" w:color="auto"/>
        <w:left w:val="none" w:sz="0" w:space="0" w:color="auto"/>
        <w:bottom w:val="none" w:sz="0" w:space="0" w:color="auto"/>
        <w:right w:val="none" w:sz="0" w:space="0" w:color="auto"/>
      </w:divBdr>
      <w:divsChild>
        <w:div w:id="569654414">
          <w:marLeft w:val="0"/>
          <w:marRight w:val="0"/>
          <w:marTop w:val="0"/>
          <w:marBottom w:val="0"/>
          <w:divBdr>
            <w:top w:val="none" w:sz="0" w:space="0" w:color="auto"/>
            <w:left w:val="none" w:sz="0" w:space="0" w:color="auto"/>
            <w:bottom w:val="none" w:sz="0" w:space="0" w:color="auto"/>
            <w:right w:val="none" w:sz="0" w:space="0" w:color="auto"/>
          </w:divBdr>
        </w:div>
        <w:div w:id="618803198">
          <w:marLeft w:val="0"/>
          <w:marRight w:val="0"/>
          <w:marTop w:val="0"/>
          <w:marBottom w:val="0"/>
          <w:divBdr>
            <w:top w:val="none" w:sz="0" w:space="0" w:color="auto"/>
            <w:left w:val="none" w:sz="0" w:space="0" w:color="auto"/>
            <w:bottom w:val="none" w:sz="0" w:space="0" w:color="auto"/>
            <w:right w:val="none" w:sz="0" w:space="0" w:color="auto"/>
          </w:divBdr>
        </w:div>
        <w:div w:id="772239107">
          <w:marLeft w:val="0"/>
          <w:marRight w:val="0"/>
          <w:marTop w:val="0"/>
          <w:marBottom w:val="0"/>
          <w:divBdr>
            <w:top w:val="none" w:sz="0" w:space="0" w:color="auto"/>
            <w:left w:val="none" w:sz="0" w:space="0" w:color="auto"/>
            <w:bottom w:val="none" w:sz="0" w:space="0" w:color="auto"/>
            <w:right w:val="none" w:sz="0" w:space="0" w:color="auto"/>
          </w:divBdr>
        </w:div>
        <w:div w:id="1052386503">
          <w:marLeft w:val="0"/>
          <w:marRight w:val="0"/>
          <w:marTop w:val="0"/>
          <w:marBottom w:val="0"/>
          <w:divBdr>
            <w:top w:val="none" w:sz="0" w:space="0" w:color="auto"/>
            <w:left w:val="none" w:sz="0" w:space="0" w:color="auto"/>
            <w:bottom w:val="none" w:sz="0" w:space="0" w:color="auto"/>
            <w:right w:val="none" w:sz="0" w:space="0" w:color="auto"/>
          </w:divBdr>
        </w:div>
        <w:div w:id="1508248878">
          <w:marLeft w:val="0"/>
          <w:marRight w:val="0"/>
          <w:marTop w:val="0"/>
          <w:marBottom w:val="0"/>
          <w:divBdr>
            <w:top w:val="none" w:sz="0" w:space="0" w:color="auto"/>
            <w:left w:val="none" w:sz="0" w:space="0" w:color="auto"/>
            <w:bottom w:val="none" w:sz="0" w:space="0" w:color="auto"/>
            <w:right w:val="none" w:sz="0" w:space="0" w:color="auto"/>
          </w:divBdr>
        </w:div>
        <w:div w:id="1741171903">
          <w:marLeft w:val="0"/>
          <w:marRight w:val="0"/>
          <w:marTop w:val="0"/>
          <w:marBottom w:val="0"/>
          <w:divBdr>
            <w:top w:val="none" w:sz="0" w:space="0" w:color="auto"/>
            <w:left w:val="none" w:sz="0" w:space="0" w:color="auto"/>
            <w:bottom w:val="none" w:sz="0" w:space="0" w:color="auto"/>
            <w:right w:val="none" w:sz="0" w:space="0" w:color="auto"/>
          </w:divBdr>
        </w:div>
        <w:div w:id="1764493685">
          <w:marLeft w:val="0"/>
          <w:marRight w:val="0"/>
          <w:marTop w:val="0"/>
          <w:marBottom w:val="0"/>
          <w:divBdr>
            <w:top w:val="none" w:sz="0" w:space="0" w:color="auto"/>
            <w:left w:val="none" w:sz="0" w:space="0" w:color="auto"/>
            <w:bottom w:val="none" w:sz="0" w:space="0" w:color="auto"/>
            <w:right w:val="none" w:sz="0" w:space="0" w:color="auto"/>
          </w:divBdr>
        </w:div>
      </w:divsChild>
    </w:div>
    <w:div w:id="1147017427">
      <w:bodyDiv w:val="1"/>
      <w:marLeft w:val="0"/>
      <w:marRight w:val="0"/>
      <w:marTop w:val="0"/>
      <w:marBottom w:val="0"/>
      <w:divBdr>
        <w:top w:val="none" w:sz="0" w:space="0" w:color="auto"/>
        <w:left w:val="none" w:sz="0" w:space="0" w:color="auto"/>
        <w:bottom w:val="none" w:sz="0" w:space="0" w:color="auto"/>
        <w:right w:val="none" w:sz="0" w:space="0" w:color="auto"/>
      </w:divBdr>
    </w:div>
    <w:div w:id="158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934E-6349-48E2-8E1D-42426317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1556</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University of Western Sydney</Company>
  <LinksUpToDate>false</LinksUpToDate>
  <CharactersWithSpaces>11187</CharactersWithSpaces>
  <SharedDoc>false</SharedDoc>
  <HLinks>
    <vt:vector size="300" baseType="variant">
      <vt:variant>
        <vt:i4>1769535</vt:i4>
      </vt:variant>
      <vt:variant>
        <vt:i4>296</vt:i4>
      </vt:variant>
      <vt:variant>
        <vt:i4>0</vt:i4>
      </vt:variant>
      <vt:variant>
        <vt:i4>5</vt:i4>
      </vt:variant>
      <vt:variant>
        <vt:lpwstr/>
      </vt:variant>
      <vt:variant>
        <vt:lpwstr>_Toc149554298</vt:lpwstr>
      </vt:variant>
      <vt:variant>
        <vt:i4>1769535</vt:i4>
      </vt:variant>
      <vt:variant>
        <vt:i4>290</vt:i4>
      </vt:variant>
      <vt:variant>
        <vt:i4>0</vt:i4>
      </vt:variant>
      <vt:variant>
        <vt:i4>5</vt:i4>
      </vt:variant>
      <vt:variant>
        <vt:lpwstr/>
      </vt:variant>
      <vt:variant>
        <vt:lpwstr>_Toc149554297</vt:lpwstr>
      </vt:variant>
      <vt:variant>
        <vt:i4>1769535</vt:i4>
      </vt:variant>
      <vt:variant>
        <vt:i4>284</vt:i4>
      </vt:variant>
      <vt:variant>
        <vt:i4>0</vt:i4>
      </vt:variant>
      <vt:variant>
        <vt:i4>5</vt:i4>
      </vt:variant>
      <vt:variant>
        <vt:lpwstr/>
      </vt:variant>
      <vt:variant>
        <vt:lpwstr>_Toc149554296</vt:lpwstr>
      </vt:variant>
      <vt:variant>
        <vt:i4>1769535</vt:i4>
      </vt:variant>
      <vt:variant>
        <vt:i4>278</vt:i4>
      </vt:variant>
      <vt:variant>
        <vt:i4>0</vt:i4>
      </vt:variant>
      <vt:variant>
        <vt:i4>5</vt:i4>
      </vt:variant>
      <vt:variant>
        <vt:lpwstr/>
      </vt:variant>
      <vt:variant>
        <vt:lpwstr>_Toc149554295</vt:lpwstr>
      </vt:variant>
      <vt:variant>
        <vt:i4>1769535</vt:i4>
      </vt:variant>
      <vt:variant>
        <vt:i4>272</vt:i4>
      </vt:variant>
      <vt:variant>
        <vt:i4>0</vt:i4>
      </vt:variant>
      <vt:variant>
        <vt:i4>5</vt:i4>
      </vt:variant>
      <vt:variant>
        <vt:lpwstr/>
      </vt:variant>
      <vt:variant>
        <vt:lpwstr>_Toc149554294</vt:lpwstr>
      </vt:variant>
      <vt:variant>
        <vt:i4>1769535</vt:i4>
      </vt:variant>
      <vt:variant>
        <vt:i4>266</vt:i4>
      </vt:variant>
      <vt:variant>
        <vt:i4>0</vt:i4>
      </vt:variant>
      <vt:variant>
        <vt:i4>5</vt:i4>
      </vt:variant>
      <vt:variant>
        <vt:lpwstr/>
      </vt:variant>
      <vt:variant>
        <vt:lpwstr>_Toc149554293</vt:lpwstr>
      </vt:variant>
      <vt:variant>
        <vt:i4>1769535</vt:i4>
      </vt:variant>
      <vt:variant>
        <vt:i4>260</vt:i4>
      </vt:variant>
      <vt:variant>
        <vt:i4>0</vt:i4>
      </vt:variant>
      <vt:variant>
        <vt:i4>5</vt:i4>
      </vt:variant>
      <vt:variant>
        <vt:lpwstr/>
      </vt:variant>
      <vt:variant>
        <vt:lpwstr>_Toc149554292</vt:lpwstr>
      </vt:variant>
      <vt:variant>
        <vt:i4>1769535</vt:i4>
      </vt:variant>
      <vt:variant>
        <vt:i4>254</vt:i4>
      </vt:variant>
      <vt:variant>
        <vt:i4>0</vt:i4>
      </vt:variant>
      <vt:variant>
        <vt:i4>5</vt:i4>
      </vt:variant>
      <vt:variant>
        <vt:lpwstr/>
      </vt:variant>
      <vt:variant>
        <vt:lpwstr>_Toc149554291</vt:lpwstr>
      </vt:variant>
      <vt:variant>
        <vt:i4>1769535</vt:i4>
      </vt:variant>
      <vt:variant>
        <vt:i4>248</vt:i4>
      </vt:variant>
      <vt:variant>
        <vt:i4>0</vt:i4>
      </vt:variant>
      <vt:variant>
        <vt:i4>5</vt:i4>
      </vt:variant>
      <vt:variant>
        <vt:lpwstr/>
      </vt:variant>
      <vt:variant>
        <vt:lpwstr>_Toc149554290</vt:lpwstr>
      </vt:variant>
      <vt:variant>
        <vt:i4>1703999</vt:i4>
      </vt:variant>
      <vt:variant>
        <vt:i4>242</vt:i4>
      </vt:variant>
      <vt:variant>
        <vt:i4>0</vt:i4>
      </vt:variant>
      <vt:variant>
        <vt:i4>5</vt:i4>
      </vt:variant>
      <vt:variant>
        <vt:lpwstr/>
      </vt:variant>
      <vt:variant>
        <vt:lpwstr>_Toc149554289</vt:lpwstr>
      </vt:variant>
      <vt:variant>
        <vt:i4>1703999</vt:i4>
      </vt:variant>
      <vt:variant>
        <vt:i4>236</vt:i4>
      </vt:variant>
      <vt:variant>
        <vt:i4>0</vt:i4>
      </vt:variant>
      <vt:variant>
        <vt:i4>5</vt:i4>
      </vt:variant>
      <vt:variant>
        <vt:lpwstr/>
      </vt:variant>
      <vt:variant>
        <vt:lpwstr>_Toc149554288</vt:lpwstr>
      </vt:variant>
      <vt:variant>
        <vt:i4>1703999</vt:i4>
      </vt:variant>
      <vt:variant>
        <vt:i4>230</vt:i4>
      </vt:variant>
      <vt:variant>
        <vt:i4>0</vt:i4>
      </vt:variant>
      <vt:variant>
        <vt:i4>5</vt:i4>
      </vt:variant>
      <vt:variant>
        <vt:lpwstr/>
      </vt:variant>
      <vt:variant>
        <vt:lpwstr>_Toc149554287</vt:lpwstr>
      </vt:variant>
      <vt:variant>
        <vt:i4>1703999</vt:i4>
      </vt:variant>
      <vt:variant>
        <vt:i4>224</vt:i4>
      </vt:variant>
      <vt:variant>
        <vt:i4>0</vt:i4>
      </vt:variant>
      <vt:variant>
        <vt:i4>5</vt:i4>
      </vt:variant>
      <vt:variant>
        <vt:lpwstr/>
      </vt:variant>
      <vt:variant>
        <vt:lpwstr>_Toc149554286</vt:lpwstr>
      </vt:variant>
      <vt:variant>
        <vt:i4>1703999</vt:i4>
      </vt:variant>
      <vt:variant>
        <vt:i4>218</vt:i4>
      </vt:variant>
      <vt:variant>
        <vt:i4>0</vt:i4>
      </vt:variant>
      <vt:variant>
        <vt:i4>5</vt:i4>
      </vt:variant>
      <vt:variant>
        <vt:lpwstr/>
      </vt:variant>
      <vt:variant>
        <vt:lpwstr>_Toc149554285</vt:lpwstr>
      </vt:variant>
      <vt:variant>
        <vt:i4>1703999</vt:i4>
      </vt:variant>
      <vt:variant>
        <vt:i4>212</vt:i4>
      </vt:variant>
      <vt:variant>
        <vt:i4>0</vt:i4>
      </vt:variant>
      <vt:variant>
        <vt:i4>5</vt:i4>
      </vt:variant>
      <vt:variant>
        <vt:lpwstr/>
      </vt:variant>
      <vt:variant>
        <vt:lpwstr>_Toc149554284</vt:lpwstr>
      </vt:variant>
      <vt:variant>
        <vt:i4>1703999</vt:i4>
      </vt:variant>
      <vt:variant>
        <vt:i4>206</vt:i4>
      </vt:variant>
      <vt:variant>
        <vt:i4>0</vt:i4>
      </vt:variant>
      <vt:variant>
        <vt:i4>5</vt:i4>
      </vt:variant>
      <vt:variant>
        <vt:lpwstr/>
      </vt:variant>
      <vt:variant>
        <vt:lpwstr>_Toc149554283</vt:lpwstr>
      </vt:variant>
      <vt:variant>
        <vt:i4>1703999</vt:i4>
      </vt:variant>
      <vt:variant>
        <vt:i4>200</vt:i4>
      </vt:variant>
      <vt:variant>
        <vt:i4>0</vt:i4>
      </vt:variant>
      <vt:variant>
        <vt:i4>5</vt:i4>
      </vt:variant>
      <vt:variant>
        <vt:lpwstr/>
      </vt:variant>
      <vt:variant>
        <vt:lpwstr>_Toc149554282</vt:lpwstr>
      </vt:variant>
      <vt:variant>
        <vt:i4>1703999</vt:i4>
      </vt:variant>
      <vt:variant>
        <vt:i4>194</vt:i4>
      </vt:variant>
      <vt:variant>
        <vt:i4>0</vt:i4>
      </vt:variant>
      <vt:variant>
        <vt:i4>5</vt:i4>
      </vt:variant>
      <vt:variant>
        <vt:lpwstr/>
      </vt:variant>
      <vt:variant>
        <vt:lpwstr>_Toc149554281</vt:lpwstr>
      </vt:variant>
      <vt:variant>
        <vt:i4>1703999</vt:i4>
      </vt:variant>
      <vt:variant>
        <vt:i4>188</vt:i4>
      </vt:variant>
      <vt:variant>
        <vt:i4>0</vt:i4>
      </vt:variant>
      <vt:variant>
        <vt:i4>5</vt:i4>
      </vt:variant>
      <vt:variant>
        <vt:lpwstr/>
      </vt:variant>
      <vt:variant>
        <vt:lpwstr>_Toc149554280</vt:lpwstr>
      </vt:variant>
      <vt:variant>
        <vt:i4>1376319</vt:i4>
      </vt:variant>
      <vt:variant>
        <vt:i4>182</vt:i4>
      </vt:variant>
      <vt:variant>
        <vt:i4>0</vt:i4>
      </vt:variant>
      <vt:variant>
        <vt:i4>5</vt:i4>
      </vt:variant>
      <vt:variant>
        <vt:lpwstr/>
      </vt:variant>
      <vt:variant>
        <vt:lpwstr>_Toc149554279</vt:lpwstr>
      </vt:variant>
      <vt:variant>
        <vt:i4>1376319</vt:i4>
      </vt:variant>
      <vt:variant>
        <vt:i4>176</vt:i4>
      </vt:variant>
      <vt:variant>
        <vt:i4>0</vt:i4>
      </vt:variant>
      <vt:variant>
        <vt:i4>5</vt:i4>
      </vt:variant>
      <vt:variant>
        <vt:lpwstr/>
      </vt:variant>
      <vt:variant>
        <vt:lpwstr>_Toc149554278</vt:lpwstr>
      </vt:variant>
      <vt:variant>
        <vt:i4>1376319</vt:i4>
      </vt:variant>
      <vt:variant>
        <vt:i4>170</vt:i4>
      </vt:variant>
      <vt:variant>
        <vt:i4>0</vt:i4>
      </vt:variant>
      <vt:variant>
        <vt:i4>5</vt:i4>
      </vt:variant>
      <vt:variant>
        <vt:lpwstr/>
      </vt:variant>
      <vt:variant>
        <vt:lpwstr>_Toc149554277</vt:lpwstr>
      </vt:variant>
      <vt:variant>
        <vt:i4>1376319</vt:i4>
      </vt:variant>
      <vt:variant>
        <vt:i4>164</vt:i4>
      </vt:variant>
      <vt:variant>
        <vt:i4>0</vt:i4>
      </vt:variant>
      <vt:variant>
        <vt:i4>5</vt:i4>
      </vt:variant>
      <vt:variant>
        <vt:lpwstr/>
      </vt:variant>
      <vt:variant>
        <vt:lpwstr>_Toc149554276</vt:lpwstr>
      </vt:variant>
      <vt:variant>
        <vt:i4>1376319</vt:i4>
      </vt:variant>
      <vt:variant>
        <vt:i4>158</vt:i4>
      </vt:variant>
      <vt:variant>
        <vt:i4>0</vt:i4>
      </vt:variant>
      <vt:variant>
        <vt:i4>5</vt:i4>
      </vt:variant>
      <vt:variant>
        <vt:lpwstr/>
      </vt:variant>
      <vt:variant>
        <vt:lpwstr>_Toc149554275</vt:lpwstr>
      </vt:variant>
      <vt:variant>
        <vt:i4>1376319</vt:i4>
      </vt:variant>
      <vt:variant>
        <vt:i4>152</vt:i4>
      </vt:variant>
      <vt:variant>
        <vt:i4>0</vt:i4>
      </vt:variant>
      <vt:variant>
        <vt:i4>5</vt:i4>
      </vt:variant>
      <vt:variant>
        <vt:lpwstr/>
      </vt:variant>
      <vt:variant>
        <vt:lpwstr>_Toc149554274</vt:lpwstr>
      </vt:variant>
      <vt:variant>
        <vt:i4>1376319</vt:i4>
      </vt:variant>
      <vt:variant>
        <vt:i4>146</vt:i4>
      </vt:variant>
      <vt:variant>
        <vt:i4>0</vt:i4>
      </vt:variant>
      <vt:variant>
        <vt:i4>5</vt:i4>
      </vt:variant>
      <vt:variant>
        <vt:lpwstr/>
      </vt:variant>
      <vt:variant>
        <vt:lpwstr>_Toc149554271</vt:lpwstr>
      </vt:variant>
      <vt:variant>
        <vt:i4>1376319</vt:i4>
      </vt:variant>
      <vt:variant>
        <vt:i4>140</vt:i4>
      </vt:variant>
      <vt:variant>
        <vt:i4>0</vt:i4>
      </vt:variant>
      <vt:variant>
        <vt:i4>5</vt:i4>
      </vt:variant>
      <vt:variant>
        <vt:lpwstr/>
      </vt:variant>
      <vt:variant>
        <vt:lpwstr>_Toc149554270</vt:lpwstr>
      </vt:variant>
      <vt:variant>
        <vt:i4>1310783</vt:i4>
      </vt:variant>
      <vt:variant>
        <vt:i4>134</vt:i4>
      </vt:variant>
      <vt:variant>
        <vt:i4>0</vt:i4>
      </vt:variant>
      <vt:variant>
        <vt:i4>5</vt:i4>
      </vt:variant>
      <vt:variant>
        <vt:lpwstr/>
      </vt:variant>
      <vt:variant>
        <vt:lpwstr>_Toc149554269</vt:lpwstr>
      </vt:variant>
      <vt:variant>
        <vt:i4>1310783</vt:i4>
      </vt:variant>
      <vt:variant>
        <vt:i4>128</vt:i4>
      </vt:variant>
      <vt:variant>
        <vt:i4>0</vt:i4>
      </vt:variant>
      <vt:variant>
        <vt:i4>5</vt:i4>
      </vt:variant>
      <vt:variant>
        <vt:lpwstr/>
      </vt:variant>
      <vt:variant>
        <vt:lpwstr>_Toc149554268</vt:lpwstr>
      </vt:variant>
      <vt:variant>
        <vt:i4>1310783</vt:i4>
      </vt:variant>
      <vt:variant>
        <vt:i4>122</vt:i4>
      </vt:variant>
      <vt:variant>
        <vt:i4>0</vt:i4>
      </vt:variant>
      <vt:variant>
        <vt:i4>5</vt:i4>
      </vt:variant>
      <vt:variant>
        <vt:lpwstr/>
      </vt:variant>
      <vt:variant>
        <vt:lpwstr>_Toc149554267</vt:lpwstr>
      </vt:variant>
      <vt:variant>
        <vt:i4>1310783</vt:i4>
      </vt:variant>
      <vt:variant>
        <vt:i4>116</vt:i4>
      </vt:variant>
      <vt:variant>
        <vt:i4>0</vt:i4>
      </vt:variant>
      <vt:variant>
        <vt:i4>5</vt:i4>
      </vt:variant>
      <vt:variant>
        <vt:lpwstr/>
      </vt:variant>
      <vt:variant>
        <vt:lpwstr>_Toc149554266</vt:lpwstr>
      </vt:variant>
      <vt:variant>
        <vt:i4>1310783</vt:i4>
      </vt:variant>
      <vt:variant>
        <vt:i4>110</vt:i4>
      </vt:variant>
      <vt:variant>
        <vt:i4>0</vt:i4>
      </vt:variant>
      <vt:variant>
        <vt:i4>5</vt:i4>
      </vt:variant>
      <vt:variant>
        <vt:lpwstr/>
      </vt:variant>
      <vt:variant>
        <vt:lpwstr>_Toc149554265</vt:lpwstr>
      </vt:variant>
      <vt:variant>
        <vt:i4>1310783</vt:i4>
      </vt:variant>
      <vt:variant>
        <vt:i4>104</vt:i4>
      </vt:variant>
      <vt:variant>
        <vt:i4>0</vt:i4>
      </vt:variant>
      <vt:variant>
        <vt:i4>5</vt:i4>
      </vt:variant>
      <vt:variant>
        <vt:lpwstr/>
      </vt:variant>
      <vt:variant>
        <vt:lpwstr>_Toc149554264</vt:lpwstr>
      </vt:variant>
      <vt:variant>
        <vt:i4>1310783</vt:i4>
      </vt:variant>
      <vt:variant>
        <vt:i4>98</vt:i4>
      </vt:variant>
      <vt:variant>
        <vt:i4>0</vt:i4>
      </vt:variant>
      <vt:variant>
        <vt:i4>5</vt:i4>
      </vt:variant>
      <vt:variant>
        <vt:lpwstr/>
      </vt:variant>
      <vt:variant>
        <vt:lpwstr>_Toc149554263</vt:lpwstr>
      </vt:variant>
      <vt:variant>
        <vt:i4>1507391</vt:i4>
      </vt:variant>
      <vt:variant>
        <vt:i4>92</vt:i4>
      </vt:variant>
      <vt:variant>
        <vt:i4>0</vt:i4>
      </vt:variant>
      <vt:variant>
        <vt:i4>5</vt:i4>
      </vt:variant>
      <vt:variant>
        <vt:lpwstr/>
      </vt:variant>
      <vt:variant>
        <vt:lpwstr>_Toc149554257</vt:lpwstr>
      </vt:variant>
      <vt:variant>
        <vt:i4>1507391</vt:i4>
      </vt:variant>
      <vt:variant>
        <vt:i4>86</vt:i4>
      </vt:variant>
      <vt:variant>
        <vt:i4>0</vt:i4>
      </vt:variant>
      <vt:variant>
        <vt:i4>5</vt:i4>
      </vt:variant>
      <vt:variant>
        <vt:lpwstr/>
      </vt:variant>
      <vt:variant>
        <vt:lpwstr>_Toc149554256</vt:lpwstr>
      </vt:variant>
      <vt:variant>
        <vt:i4>1507391</vt:i4>
      </vt:variant>
      <vt:variant>
        <vt:i4>80</vt:i4>
      </vt:variant>
      <vt:variant>
        <vt:i4>0</vt:i4>
      </vt:variant>
      <vt:variant>
        <vt:i4>5</vt:i4>
      </vt:variant>
      <vt:variant>
        <vt:lpwstr/>
      </vt:variant>
      <vt:variant>
        <vt:lpwstr>_Toc149554255</vt:lpwstr>
      </vt:variant>
      <vt:variant>
        <vt:i4>1507391</vt:i4>
      </vt:variant>
      <vt:variant>
        <vt:i4>74</vt:i4>
      </vt:variant>
      <vt:variant>
        <vt:i4>0</vt:i4>
      </vt:variant>
      <vt:variant>
        <vt:i4>5</vt:i4>
      </vt:variant>
      <vt:variant>
        <vt:lpwstr/>
      </vt:variant>
      <vt:variant>
        <vt:lpwstr>_Toc149554254</vt:lpwstr>
      </vt:variant>
      <vt:variant>
        <vt:i4>1507391</vt:i4>
      </vt:variant>
      <vt:variant>
        <vt:i4>68</vt:i4>
      </vt:variant>
      <vt:variant>
        <vt:i4>0</vt:i4>
      </vt:variant>
      <vt:variant>
        <vt:i4>5</vt:i4>
      </vt:variant>
      <vt:variant>
        <vt:lpwstr/>
      </vt:variant>
      <vt:variant>
        <vt:lpwstr>_Toc149554253</vt:lpwstr>
      </vt:variant>
      <vt:variant>
        <vt:i4>1507391</vt:i4>
      </vt:variant>
      <vt:variant>
        <vt:i4>62</vt:i4>
      </vt:variant>
      <vt:variant>
        <vt:i4>0</vt:i4>
      </vt:variant>
      <vt:variant>
        <vt:i4>5</vt:i4>
      </vt:variant>
      <vt:variant>
        <vt:lpwstr/>
      </vt:variant>
      <vt:variant>
        <vt:lpwstr>_Toc149554252</vt:lpwstr>
      </vt:variant>
      <vt:variant>
        <vt:i4>1507391</vt:i4>
      </vt:variant>
      <vt:variant>
        <vt:i4>56</vt:i4>
      </vt:variant>
      <vt:variant>
        <vt:i4>0</vt:i4>
      </vt:variant>
      <vt:variant>
        <vt:i4>5</vt:i4>
      </vt:variant>
      <vt:variant>
        <vt:lpwstr/>
      </vt:variant>
      <vt:variant>
        <vt:lpwstr>_Toc149554251</vt:lpwstr>
      </vt:variant>
      <vt:variant>
        <vt:i4>1507391</vt:i4>
      </vt:variant>
      <vt:variant>
        <vt:i4>50</vt:i4>
      </vt:variant>
      <vt:variant>
        <vt:i4>0</vt:i4>
      </vt:variant>
      <vt:variant>
        <vt:i4>5</vt:i4>
      </vt:variant>
      <vt:variant>
        <vt:lpwstr/>
      </vt:variant>
      <vt:variant>
        <vt:lpwstr>_Toc149554250</vt:lpwstr>
      </vt:variant>
      <vt:variant>
        <vt:i4>1441855</vt:i4>
      </vt:variant>
      <vt:variant>
        <vt:i4>44</vt:i4>
      </vt:variant>
      <vt:variant>
        <vt:i4>0</vt:i4>
      </vt:variant>
      <vt:variant>
        <vt:i4>5</vt:i4>
      </vt:variant>
      <vt:variant>
        <vt:lpwstr/>
      </vt:variant>
      <vt:variant>
        <vt:lpwstr>_Toc149554249</vt:lpwstr>
      </vt:variant>
      <vt:variant>
        <vt:i4>1441855</vt:i4>
      </vt:variant>
      <vt:variant>
        <vt:i4>38</vt:i4>
      </vt:variant>
      <vt:variant>
        <vt:i4>0</vt:i4>
      </vt:variant>
      <vt:variant>
        <vt:i4>5</vt:i4>
      </vt:variant>
      <vt:variant>
        <vt:lpwstr/>
      </vt:variant>
      <vt:variant>
        <vt:lpwstr>_Toc149554247</vt:lpwstr>
      </vt:variant>
      <vt:variant>
        <vt:i4>1441855</vt:i4>
      </vt:variant>
      <vt:variant>
        <vt:i4>32</vt:i4>
      </vt:variant>
      <vt:variant>
        <vt:i4>0</vt:i4>
      </vt:variant>
      <vt:variant>
        <vt:i4>5</vt:i4>
      </vt:variant>
      <vt:variant>
        <vt:lpwstr/>
      </vt:variant>
      <vt:variant>
        <vt:lpwstr>_Toc149554246</vt:lpwstr>
      </vt:variant>
      <vt:variant>
        <vt:i4>1441855</vt:i4>
      </vt:variant>
      <vt:variant>
        <vt:i4>26</vt:i4>
      </vt:variant>
      <vt:variant>
        <vt:i4>0</vt:i4>
      </vt:variant>
      <vt:variant>
        <vt:i4>5</vt:i4>
      </vt:variant>
      <vt:variant>
        <vt:lpwstr/>
      </vt:variant>
      <vt:variant>
        <vt:lpwstr>_Toc149554245</vt:lpwstr>
      </vt:variant>
      <vt:variant>
        <vt:i4>1441855</vt:i4>
      </vt:variant>
      <vt:variant>
        <vt:i4>20</vt:i4>
      </vt:variant>
      <vt:variant>
        <vt:i4>0</vt:i4>
      </vt:variant>
      <vt:variant>
        <vt:i4>5</vt:i4>
      </vt:variant>
      <vt:variant>
        <vt:lpwstr/>
      </vt:variant>
      <vt:variant>
        <vt:lpwstr>_Toc149554244</vt:lpwstr>
      </vt:variant>
      <vt:variant>
        <vt:i4>1441855</vt:i4>
      </vt:variant>
      <vt:variant>
        <vt:i4>14</vt:i4>
      </vt:variant>
      <vt:variant>
        <vt:i4>0</vt:i4>
      </vt:variant>
      <vt:variant>
        <vt:i4>5</vt:i4>
      </vt:variant>
      <vt:variant>
        <vt:lpwstr/>
      </vt:variant>
      <vt:variant>
        <vt:lpwstr>_Toc149554243</vt:lpwstr>
      </vt:variant>
      <vt:variant>
        <vt:i4>1441855</vt:i4>
      </vt:variant>
      <vt:variant>
        <vt:i4>8</vt:i4>
      </vt:variant>
      <vt:variant>
        <vt:i4>0</vt:i4>
      </vt:variant>
      <vt:variant>
        <vt:i4>5</vt:i4>
      </vt:variant>
      <vt:variant>
        <vt:lpwstr/>
      </vt:variant>
      <vt:variant>
        <vt:lpwstr>_Toc149554242</vt:lpwstr>
      </vt:variant>
      <vt:variant>
        <vt:i4>1441855</vt:i4>
      </vt:variant>
      <vt:variant>
        <vt:i4>2</vt:i4>
      </vt:variant>
      <vt:variant>
        <vt:i4>0</vt:i4>
      </vt:variant>
      <vt:variant>
        <vt:i4>5</vt:i4>
      </vt:variant>
      <vt:variant>
        <vt:lpwstr/>
      </vt:variant>
      <vt:variant>
        <vt:lpwstr>_Toc149554241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Fiona Lukic</dc:creator>
  <dc:description>Draft approved by OULC. Version current as at 6 September 2010</dc:description>
  <cp:lastModifiedBy>Victoria Jones</cp:lastModifiedBy>
  <cp:revision>8</cp:revision>
  <cp:lastPrinted>2010-09-06T04:56:00Z</cp:lastPrinted>
  <dcterms:created xsi:type="dcterms:W3CDTF">2017-03-23T05:44:00Z</dcterms:created>
  <dcterms:modified xsi:type="dcterms:W3CDTF">2017-03-24T04:26:00Z</dcterms:modified>
  <cp:category>Contract</cp:category>
  <cp:contentStatus>Precedent</cp:contentStatus>
  <dc:language>English (Australian)</dc:language>
  <cp:version>1</cp:version>
</cp:coreProperties>
</file>